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ore.xml" ContentType="application/vnd.openxmlformats-package.core-properties+xml"/>
  <Override PartName="/customXml/itemProps1.xml" ContentType="application/vnd.openxmlformats-officedocument.customXmlProperties+xml"/>
  <Override PartName="/docProps/custom.xml" ContentType="application/vnd.openxmlformats-officedocument.custom-properties+xml"/>
  <Override PartName="/docProps/app.xml" ContentType="application/vnd.openxmlformats-officedocument.extended-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fontTable.xml" ContentType="application/vnd.openxmlformats-officedocument.wordprocessingml.fontTable+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7FFEAC" w14:textId="77777777" w:rsidR="00281182" w:rsidRDefault="007230A2">
      <w:pPr>
        <w:pStyle w:val="Huisstijl-Titel"/>
      </w:pPr>
      <w:r>
        <w:rPr>
          <w:noProof/>
        </w:rPr>
        <mc:AlternateContent>
          <mc:Choice Requires="wps">
            <w:drawing>
              <wp:anchor distT="0" distB="0" distL="114300" distR="114300" simplePos="0" relativeHeight="251659264" behindDoc="0" locked="0" layoutInCell="1" allowOverlap="1" wp14:anchorId="476258D3" wp14:editId="09338383">
                <wp:simplePos x="0" y="0"/>
                <wp:positionH relativeFrom="page">
                  <wp:posOffset>637309</wp:posOffset>
                </wp:positionH>
                <wp:positionV relativeFrom="page">
                  <wp:posOffset>491836</wp:posOffset>
                </wp:positionV>
                <wp:extent cx="2833255" cy="127289"/>
                <wp:effectExtent l="0" t="0" r="24765" b="25400"/>
                <wp:wrapNone/>
                <wp:docPr id="6" name="Tekstvak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3255" cy="127289"/>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0E39FD1" w14:textId="643E6F44" w:rsidR="00B2370D" w:rsidRPr="00841D61" w:rsidRDefault="008F3395">
                            <w:pPr>
                              <w:pStyle w:val="Huisstijl-Rubricering0"/>
                              <w:rPr>
                                <w:b w:val="0"/>
                              </w:rPr>
                            </w:pPr>
                            <w:r w:rsidRPr="00841D61">
                              <w:rPr>
                                <w:b w:val="0"/>
                              </w:rPr>
                              <w:fldChar w:fldCharType="begin"/>
                            </w:r>
                            <w:r w:rsidRPr="00841D61">
                              <w:rPr>
                                <w:b w:val="0"/>
                              </w:rPr>
                              <w:instrText xml:space="preserve"> DOCPROPERTY  Rubricering  \* MERGEFORMAT </w:instrText>
                            </w:r>
                            <w:r w:rsidRPr="00841D61">
                              <w:rPr>
                                <w:b w:val="0"/>
                              </w:rPr>
                              <w:fldChar w:fldCharType="separate"/>
                            </w:r>
                            <w:r w:rsidR="00B2370D" w:rsidRPr="00841D61">
                              <w:rPr>
                                <w:b w:val="0"/>
                              </w:rPr>
                              <w:t>RWS Bedrijfsinformatie</w:t>
                            </w:r>
                            <w:r w:rsidRPr="00841D61">
                              <w:rPr>
                                <w:b w:val="0"/>
                              </w:rPr>
                              <w:fldChar w:fldCharType="end"/>
                            </w:r>
                            <w:r w:rsidR="00841D61" w:rsidRPr="00841D61">
                              <w:rPr>
                                <w:b w:val="0"/>
                              </w:rPr>
                              <w:t xml:space="preserve"> :  RWS-I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kstvak 6" o:spid="_x0000_s1026" type="#_x0000_t202" style="position:absolute;margin-left:50.2pt;margin-top:38.75pt;width:223.1pt;height:10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" filled="f" strokecolor="white [3212]">
                <v:textbox inset="0,0,0,0">
                  <w:txbxContent>
                    <w:p w14:paraId="10E39FD1" w14:textId="643E6F44" w:rsidR="00B2370D" w:rsidRPr="00841D61" w:rsidRDefault="008F3395">
                      <w:pPr>
                        <w:pStyle w:val="Huisstijl-Rubricering0"/>
                        <w:rPr>
                          <w:b w:val="0"/>
                        </w:rPr>
                      </w:pPr>
                      <w:r w:rsidRPr="00841D61">
                        <w:rPr>
                          <w:b w:val="0"/>
                        </w:rPr>
                        <w:fldChar w:fldCharType="begin"/>
                      </w:r>
                      <w:r w:rsidRPr="00841D61">
                        <w:rPr>
                          <w:b w:val="0"/>
                        </w:rPr>
                        <w:instrText xml:space="preserve"> DOCPROPERTY  Rubricering  \* MERGEFORMAT </w:instrText>
                      </w:r>
                      <w:r w:rsidRPr="00841D61">
                        <w:rPr>
                          <w:b w:val="0"/>
                        </w:rPr>
                        <w:fldChar w:fldCharType="separate"/>
                      </w:r>
                      <w:r w:rsidR="00B2370D" w:rsidRPr="00841D61">
                        <w:rPr>
                          <w:b w:val="0"/>
                        </w:rPr>
                        <w:t>RWS Bedrijfsinformatie</w:t>
                      </w:r>
                      <w:r w:rsidRPr="00841D61">
                        <w:rPr>
                          <w:b w:val="0"/>
                        </w:rPr>
                        <w:fldChar w:fldCharType="end"/>
                      </w:r>
                      <w:r w:rsidR="00841D61" w:rsidRPr="00841D61">
                        <w:rPr>
                          <w:b w:val="0"/>
                        </w:rPr>
                        <w:t xml:space="preserve"> :  RWS-I</w:t>
                      </w:r>
                    </w:p>
                  </w:txbxContent>
                </v:textbox>
                <w10:wrap anchorx="page" anchory="page"/>
              </v:shape>
            </w:pict>
          </mc:Fallback>
        </mc:AlternateContent>
      </w:r>
      <w:fldSimple w:instr=" MERGEFIELD  Report_Title  \* MERGEFORMAT ">
        <w:r>
          <w:t>Bijlage D.1 Transitieplan procedure en richtlijnen</w:t>
        </w:r>
      </w:fldSimple>
    </w:p>
    <w:p w14:paraId="3F59F622" w14:textId="43BD7E3F" w:rsidR="00281182" w:rsidRDefault="00042FBF" w:rsidP="009E1627">
      <w:pPr>
        <w:pStyle w:val="subtitel"/>
      </w:pPr>
      <w:r>
        <w:t xml:space="preserve">(Bijlage D.1 behorende bij Handboek </w:t>
      </w:r>
      <w:r w:rsidR="009973D7">
        <w:t>Transitiemanagement SWM</w:t>
      </w:r>
      <w:r>
        <w:t>)</w:t>
      </w:r>
    </w:p>
    <w:p w14:paraId="794454AF" w14:textId="77777777" w:rsidR="00281182" w:rsidRDefault="00041A75">
      <w:r>
        <w:rPr>
          <w:noProof/>
        </w:rPr>
        <mc:AlternateContent>
          <mc:Choice Requires="wps">
            <w:drawing>
              <wp:anchor distT="0" distB="0" distL="114300" distR="114300" simplePos="0" relativeHeight="251658240" behindDoc="0" locked="0" layoutInCell="1" allowOverlap="1" wp14:anchorId="626BED46" wp14:editId="617A761D">
                <wp:simplePos x="0" y="0"/>
                <wp:positionH relativeFrom="page">
                  <wp:posOffset>2053590</wp:posOffset>
                </wp:positionH>
                <wp:positionV relativeFrom="page">
                  <wp:posOffset>3858895</wp:posOffset>
                </wp:positionV>
                <wp:extent cx="4103370" cy="690880"/>
                <wp:effectExtent l="5715" t="10795" r="5715" b="12700"/>
                <wp:wrapNone/>
                <wp:docPr id="5"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3370" cy="69088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Overlap w:val="never"/>
                              <w:tblW w:w="0" w:type="auto"/>
                              <w:tblCellMar>
                                <w:left w:w="0" w:type="dxa"/>
                                <w:right w:w="0" w:type="dxa"/>
                              </w:tblCellMar>
                              <w:tblLook w:val="00A0" w:firstRow="1" w:lastRow="0" w:firstColumn="1" w:lastColumn="0" w:noHBand="0" w:noVBand="0"/>
                            </w:tblPr>
                            <w:tblGrid>
                              <w:gridCol w:w="1602"/>
                              <w:gridCol w:w="4777"/>
                            </w:tblGrid>
                            <w:tr w:rsidR="00B2370D" w14:paraId="29DA234F" w14:textId="77777777">
                              <w:trPr>
                                <w:trHeight w:hRule="exact" w:val="198"/>
                              </w:trPr>
                              <w:tc>
                                <w:tcPr>
                                  <w:tcW w:w="1602" w:type="dxa"/>
                                </w:tcPr>
                                <w:p w14:paraId="74267B40" w14:textId="77777777" w:rsidR="00B2370D" w:rsidRDefault="00B2370D">
                                  <w:pPr>
                                    <w:suppressOverlap/>
                                  </w:pPr>
                                </w:p>
                              </w:tc>
                              <w:tc>
                                <w:tcPr>
                                  <w:tcW w:w="4777" w:type="dxa"/>
                                </w:tcPr>
                                <w:p w14:paraId="0353330D" w14:textId="77777777" w:rsidR="00B2370D" w:rsidRDefault="00B2370D">
                                  <w:pPr>
                                    <w:suppressOverlap/>
                                  </w:pPr>
                                </w:p>
                              </w:tc>
                            </w:tr>
                            <w:tr w:rsidR="00B2370D" w14:paraId="0FE21322" w14:textId="77777777">
                              <w:tc>
                                <w:tcPr>
                                  <w:tcW w:w="1602" w:type="dxa"/>
                                </w:tcPr>
                                <w:p w14:paraId="30896046" w14:textId="77777777" w:rsidR="00B2370D" w:rsidRDefault="00B2370D">
                                  <w:r>
                                    <w:t>Datum</w:t>
                                  </w:r>
                                </w:p>
                              </w:tc>
                              <w:tc>
                                <w:tcPr>
                                  <w:tcW w:w="4777" w:type="dxa"/>
                                </w:tcPr>
                                <w:p w14:paraId="213F2E5B" w14:textId="48CFB7CF" w:rsidR="00B2370D" w:rsidRDefault="000540AA" w:rsidP="00FC519B">
                                  <w:sdt>
                                    <w:sdtPr>
                                      <w:alias w:val="Report Date"/>
                                      <w:tag w:val="Report_Date"/>
                                      <w:id w:val="364183995"/>
                                      <w:dataBinding w:prefixMappings="xmlns:dg='http://docgen.org/date' " w:xpath="/dg:DocgenData[1]/dg:Report_Date[1]" w:storeItemID="{F2E15C83-D7B3-4E6D-B983-6DE2345CE840}"/>
                                      <w:date w:fullDate="2017-01-09T00:00:00Z">
                                        <w:dateFormat w:val="d MMMM YYYY"/>
                                        <w:lid w:val="nl-NL"/>
                                        <w:storeMappedDataAs w:val="dateTime"/>
                                        <w:calendar w:val="gregorian"/>
                                      </w:date>
                                    </w:sdtPr>
                                    <w:sdtEndPr/>
                                    <w:sdtContent>
                                      <w:r w:rsidR="00841D61">
                                        <w:t>9 januari 2017</w:t>
                                      </w:r>
                                    </w:sdtContent>
                                  </w:sdt>
                                </w:p>
                              </w:tc>
                            </w:tr>
                            <w:tr w:rsidR="00B2370D" w14:paraId="22891432" w14:textId="77777777">
                              <w:tc>
                                <w:tcPr>
                                  <w:tcW w:w="1602" w:type="dxa"/>
                                </w:tcPr>
                                <w:p w14:paraId="6F04AA0F" w14:textId="77777777" w:rsidR="00B2370D" w:rsidRDefault="00B2370D">
                                  <w:r>
                                    <w:t>Status</w:t>
                                  </w:r>
                                </w:p>
                              </w:tc>
                              <w:tc>
                                <w:tcPr>
                                  <w:tcW w:w="4777" w:type="dxa"/>
                                </w:tcPr>
                                <w:p w14:paraId="20FCEFD2" w14:textId="78118641" w:rsidR="00B2370D" w:rsidRDefault="00841D61">
                                  <w:r>
                                    <w:t>Concept</w:t>
                                  </w:r>
                                </w:p>
                              </w:tc>
                            </w:tr>
                            <w:tr w:rsidR="00B2370D" w14:paraId="64B0EF7E" w14:textId="77777777">
                              <w:trPr>
                                <w:trHeight w:hRule="exact" w:val="170"/>
                              </w:trPr>
                              <w:tc>
                                <w:tcPr>
                                  <w:tcW w:w="1602" w:type="dxa"/>
                                </w:tcPr>
                                <w:p w14:paraId="7FD891E2" w14:textId="77777777" w:rsidR="00B2370D" w:rsidRDefault="00B2370D">
                                  <w:pPr>
                                    <w:suppressOverlap/>
                                  </w:pPr>
                                </w:p>
                              </w:tc>
                              <w:tc>
                                <w:tcPr>
                                  <w:tcW w:w="4777" w:type="dxa"/>
                                </w:tcPr>
                                <w:p w14:paraId="3261957F" w14:textId="77777777" w:rsidR="00B2370D" w:rsidRDefault="00B2370D">
                                  <w:pPr>
                                    <w:suppressOverlap/>
                                  </w:pPr>
                                </w:p>
                              </w:tc>
                            </w:tr>
                          </w:tbl>
                          <w:p w14:paraId="72E0A41D" w14:textId="77777777" w:rsidR="00B2370D" w:rsidRDefault="00B2370D"/>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 o:spid="_x0000_s1027" type="#_x0000_t202" style="position:absolute;margin-left:161.7pt;margin-top:303.85pt;width:323.1pt;height:54.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" filled="f" strokecolor="white" strokeweight="0">
                <v:textbox style="mso-fit-shape-to-text:t" inset="0,0,0,0">
                  <w:txbxContent>
                    <w:tbl>
                      <w:tblPr>
                        <w:tblOverlap w:val="never"/>
                        <w:tblW w:w="0" w:type="auto"/>
                        <w:tblCellMar>
                          <w:left w:w="0" w:type="dxa"/>
                          <w:right w:w="0" w:type="dxa"/>
                        </w:tblCellMar>
                        <w:tblLook w:val="00A0" w:firstRow="1" w:lastRow="0" w:firstColumn="1" w:lastColumn="0" w:noHBand="0" w:noVBand="0"/>
                      </w:tblPr>
                      <w:tblGrid>
                        <w:gridCol w:w="1602"/>
                        <w:gridCol w:w="4777"/>
                      </w:tblGrid>
                      <w:tr w:rsidR="00B2370D" w14:paraId="29DA234F" w14:textId="77777777">
                        <w:trPr>
                          <w:trHeight w:hRule="exact" w:val="198"/>
                        </w:trPr>
                        <w:tc>
                          <w:tcPr>
                            <w:tcW w:w="1602" w:type="dxa"/>
                          </w:tcPr>
                          <w:p w14:paraId="74267B40" w14:textId="77777777" w:rsidR="00B2370D" w:rsidRDefault="00B2370D">
                            <w:pPr>
                              <w:suppressOverlap/>
                            </w:pPr>
                          </w:p>
                        </w:tc>
                        <w:tc>
                          <w:tcPr>
                            <w:tcW w:w="4777" w:type="dxa"/>
                          </w:tcPr>
                          <w:p w14:paraId="0353330D" w14:textId="77777777" w:rsidR="00B2370D" w:rsidRDefault="00B2370D">
                            <w:pPr>
                              <w:suppressOverlap/>
                            </w:pPr>
                          </w:p>
                        </w:tc>
                      </w:tr>
                      <w:tr w:rsidR="00B2370D" w14:paraId="0FE21322" w14:textId="77777777">
                        <w:tc>
                          <w:tcPr>
                            <w:tcW w:w="1602" w:type="dxa"/>
                          </w:tcPr>
                          <w:p w14:paraId="30896046" w14:textId="77777777" w:rsidR="00B2370D" w:rsidRDefault="00B2370D">
                            <w:r>
                              <w:t>Datum</w:t>
                            </w:r>
                          </w:p>
                        </w:tc>
                        <w:tc>
                          <w:tcPr>
                            <w:tcW w:w="4777" w:type="dxa"/>
                          </w:tcPr>
                          <w:p w14:paraId="213F2E5B" w14:textId="48CFB7CF" w:rsidR="00B2370D" w:rsidRDefault="000540AA" w:rsidP="00FC519B">
                            <w:sdt>
                              <w:sdtPr>
                                <w:alias w:val="Report Date"/>
                                <w:tag w:val="Report_Date"/>
                                <w:id w:val="364183995"/>
                                <w:dataBinding w:prefixMappings="xmlns:dg='http://docgen.org/date' " w:xpath="/dg:DocgenData[1]/dg:Report_Date[1]" w:storeItemID="{F2E15C83-D7B3-4E6D-B983-6DE2345CE840}"/>
                                <w:date w:fullDate="2017-01-09T00:00:00Z">
                                  <w:dateFormat w:val="d MMMM YYYY"/>
                                  <w:lid w:val="nl-NL"/>
                                  <w:storeMappedDataAs w:val="dateTime"/>
                                  <w:calendar w:val="gregorian"/>
                                </w:date>
                              </w:sdtPr>
                              <w:sdtEndPr/>
                              <w:sdtContent>
                                <w:r w:rsidR="00841D61">
                                  <w:t>9 januari 2017</w:t>
                                </w:r>
                              </w:sdtContent>
                            </w:sdt>
                          </w:p>
                        </w:tc>
                      </w:tr>
                      <w:tr w:rsidR="00B2370D" w14:paraId="22891432" w14:textId="77777777">
                        <w:tc>
                          <w:tcPr>
                            <w:tcW w:w="1602" w:type="dxa"/>
                          </w:tcPr>
                          <w:p w14:paraId="6F04AA0F" w14:textId="77777777" w:rsidR="00B2370D" w:rsidRDefault="00B2370D">
                            <w:r>
                              <w:t>Status</w:t>
                            </w:r>
                          </w:p>
                        </w:tc>
                        <w:tc>
                          <w:tcPr>
                            <w:tcW w:w="4777" w:type="dxa"/>
                          </w:tcPr>
                          <w:p w14:paraId="20FCEFD2" w14:textId="78118641" w:rsidR="00B2370D" w:rsidRDefault="00841D61">
                            <w:r>
                              <w:t>Concept</w:t>
                            </w:r>
                          </w:p>
                        </w:tc>
                      </w:tr>
                      <w:tr w:rsidR="00B2370D" w14:paraId="64B0EF7E" w14:textId="77777777">
                        <w:trPr>
                          <w:trHeight w:hRule="exact" w:val="170"/>
                        </w:trPr>
                        <w:tc>
                          <w:tcPr>
                            <w:tcW w:w="1602" w:type="dxa"/>
                          </w:tcPr>
                          <w:p w14:paraId="7FD891E2" w14:textId="77777777" w:rsidR="00B2370D" w:rsidRDefault="00B2370D">
                            <w:pPr>
                              <w:suppressOverlap/>
                            </w:pPr>
                          </w:p>
                        </w:tc>
                        <w:tc>
                          <w:tcPr>
                            <w:tcW w:w="4777" w:type="dxa"/>
                          </w:tcPr>
                          <w:p w14:paraId="3261957F" w14:textId="77777777" w:rsidR="00B2370D" w:rsidRDefault="00B2370D">
                            <w:pPr>
                              <w:suppressOverlap/>
                            </w:pPr>
                          </w:p>
                        </w:tc>
                      </w:tr>
                    </w:tbl>
                    <w:p w14:paraId="72E0A41D" w14:textId="77777777" w:rsidR="00B2370D" w:rsidRDefault="00B2370D"/>
                  </w:txbxContent>
                </v:textbox>
                <w10:wrap anchorx="page" anchory="page"/>
              </v:shape>
            </w:pict>
          </mc:Fallback>
        </mc:AlternateContent>
      </w:r>
    </w:p>
    <w:p w14:paraId="4D71B1B6" w14:textId="77777777" w:rsidR="00281182" w:rsidRDefault="00281182"/>
    <w:p w14:paraId="1DBB81F0" w14:textId="77777777" w:rsidR="00281182" w:rsidRDefault="00281182"/>
    <w:p w14:paraId="3D74A077" w14:textId="77777777" w:rsidR="00281182" w:rsidRDefault="00281182"/>
    <w:p w14:paraId="3E3CCBA0" w14:textId="77777777" w:rsidR="00281182" w:rsidRDefault="00281182"/>
    <w:p w14:paraId="3D5C7D29" w14:textId="77777777" w:rsidR="00281182" w:rsidRDefault="00281182"/>
    <w:p w14:paraId="203A650A" w14:textId="77777777" w:rsidR="00281182" w:rsidRDefault="00281182"/>
    <w:p w14:paraId="7B42ED9F" w14:textId="77777777" w:rsidR="00281182" w:rsidRDefault="00281182"/>
    <w:p w14:paraId="51A2E76B" w14:textId="77777777" w:rsidR="00281182" w:rsidRDefault="00281182"/>
    <w:p w14:paraId="76A439C4" w14:textId="77777777" w:rsidR="00281182" w:rsidRDefault="00281182">
      <w:pPr>
        <w:spacing w:line="240" w:lineRule="auto"/>
        <w:sectPr w:rsidR="00281182">
          <w:headerReference w:type="default" r:id="rId13"/>
          <w:footerReference w:type="even" r:id="rId14"/>
          <w:footerReference w:type="default" r:id="rId15"/>
          <w:type w:val="oddPage"/>
          <w:pgSz w:w="11905" w:h="16837"/>
          <w:pgMar w:top="4077" w:right="964" w:bottom="1134" w:left="2098" w:header="2279" w:footer="709" w:gutter="1134"/>
          <w:cols w:space="708"/>
          <w:docGrid w:linePitch="326"/>
        </w:sectPr>
      </w:pPr>
    </w:p>
    <w:p w14:paraId="3DF38FFB" w14:textId="7FA50597" w:rsidR="00CA5EF1" w:rsidRPr="00CA5EF1" w:rsidRDefault="00CA5EF1" w:rsidP="00CA5EF1">
      <w:pPr>
        <w:rPr>
          <w:rFonts w:cs="Verdana"/>
          <w:szCs w:val="18"/>
        </w:rPr>
      </w:pPr>
    </w:p>
    <w:p w14:paraId="43E75498" w14:textId="77777777" w:rsidR="00CA5EF1" w:rsidRPr="00CA5EF1" w:rsidRDefault="00CA5EF1" w:rsidP="00CA5EF1">
      <w:pPr>
        <w:rPr>
          <w:rFonts w:cs="Verdana"/>
          <w:szCs w:val="18"/>
        </w:rPr>
      </w:pPr>
    </w:p>
    <w:p w14:paraId="1CA51ED7" w14:textId="77777777" w:rsidR="00CA5EF1" w:rsidRPr="00CA5EF1" w:rsidRDefault="00CA5EF1" w:rsidP="00CA5EF1">
      <w:pPr>
        <w:rPr>
          <w:rFonts w:cs="Verdana"/>
          <w:szCs w:val="18"/>
        </w:rPr>
      </w:pPr>
    </w:p>
    <w:p w14:paraId="5CED100D" w14:textId="4411F306" w:rsidR="002B6405" w:rsidRDefault="002B6405" w:rsidP="00CA5EF1">
      <w:pPr>
        <w:pStyle w:val="BijlageOngenummerdParagraaf"/>
        <w:numPr>
          <w:ilvl w:val="0"/>
          <w:numId w:val="0"/>
        </w:numPr>
      </w:pPr>
      <w:r>
        <w:rPr>
          <w:noProof/>
        </w:rPr>
        <w:drawing>
          <wp:inline distT="0" distB="0" distL="0" distR="0" wp14:anchorId="280BEAA4" wp14:editId="6C356AEB">
            <wp:extent cx="4190400" cy="3542400"/>
            <wp:effectExtent l="0" t="0" r="635" b="1270"/>
            <wp:docPr id="8" name="Afbeelding 8" descr="Logo TRM-SW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TRM-SW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90400" cy="3542400"/>
                    </a:xfrm>
                    <a:prstGeom prst="rect">
                      <a:avLst/>
                    </a:prstGeom>
                    <a:noFill/>
                    <a:ln>
                      <a:noFill/>
                    </a:ln>
                  </pic:spPr>
                </pic:pic>
              </a:graphicData>
            </a:graphic>
          </wp:inline>
        </w:drawing>
      </w:r>
    </w:p>
    <w:p w14:paraId="15490F50" w14:textId="3EDDFF0A" w:rsidR="00281182" w:rsidRDefault="00041A75" w:rsidP="00CA5EF1">
      <w:r>
        <w:br w:type="page"/>
      </w:r>
    </w:p>
    <w:p w14:paraId="2EDD3453" w14:textId="50D21FE2" w:rsidR="00F72742" w:rsidRPr="00F72742" w:rsidRDefault="00F72742" w:rsidP="00F72742">
      <w:pPr>
        <w:rPr>
          <w:rFonts w:ascii="Arial" w:eastAsia="Times New Roman" w:hAnsi="Arial" w:cs="Arial"/>
          <w:b/>
          <w:caps/>
          <w:sz w:val="24"/>
        </w:rPr>
      </w:pPr>
      <w:r w:rsidRPr="00F72742">
        <w:rPr>
          <w:rFonts w:ascii="Arial" w:eastAsia="Times New Roman" w:hAnsi="Arial" w:cs="Arial"/>
          <w:b/>
          <w:caps/>
          <w:sz w:val="24"/>
        </w:rPr>
        <w:lastRenderedPageBreak/>
        <w:t>versiebeheer</w:t>
      </w:r>
      <w:r w:rsidR="00841D61">
        <w:rPr>
          <w:rFonts w:ascii="Arial" w:eastAsia="Times New Roman" w:hAnsi="Arial" w:cs="Arial"/>
          <w:b/>
          <w:caps/>
          <w:sz w:val="24"/>
        </w:rPr>
        <w:t xml:space="preserve"> (template)</w:t>
      </w:r>
    </w:p>
    <w:p w14:paraId="772D19D5" w14:textId="77777777" w:rsidR="00F72742" w:rsidRPr="00F72742" w:rsidRDefault="00F72742" w:rsidP="00F72742">
      <w:pPr>
        <w:rPr>
          <w:rFonts w:ascii="Arial" w:eastAsia="Times New Roman" w:hAnsi="Arial" w:cs="Arial"/>
          <w:sz w:val="20"/>
          <w:szCs w:val="20"/>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8" w:type="dxa"/>
          <w:left w:w="70" w:type="dxa"/>
          <w:bottom w:w="68" w:type="dxa"/>
          <w:right w:w="70" w:type="dxa"/>
        </w:tblCellMar>
        <w:tblLook w:val="0000" w:firstRow="0" w:lastRow="0" w:firstColumn="0" w:lastColumn="0" w:noHBand="0" w:noVBand="0"/>
      </w:tblPr>
      <w:tblGrid>
        <w:gridCol w:w="860"/>
        <w:gridCol w:w="1198"/>
        <w:gridCol w:w="1260"/>
        <w:gridCol w:w="1352"/>
        <w:gridCol w:w="3153"/>
      </w:tblGrid>
      <w:tr w:rsidR="00F72742" w:rsidRPr="00F72742" w14:paraId="0363D3E0" w14:textId="77777777" w:rsidTr="00F72742">
        <w:tc>
          <w:tcPr>
            <w:tcW w:w="550" w:type="pct"/>
            <w:shd w:val="clear" w:color="auto" w:fill="CCCCCC"/>
            <w:tcMar>
              <w:left w:w="57" w:type="dxa"/>
              <w:right w:w="57" w:type="dxa"/>
            </w:tcMar>
          </w:tcPr>
          <w:p w14:paraId="1844FDBD" w14:textId="77777777" w:rsidR="00F72742" w:rsidRPr="005258E3" w:rsidRDefault="00F72742" w:rsidP="00F72742">
            <w:pPr>
              <w:rPr>
                <w:rFonts w:eastAsia="Times New Roman" w:cs="Arial"/>
                <w:b/>
                <w:szCs w:val="18"/>
              </w:rPr>
            </w:pPr>
            <w:r w:rsidRPr="005258E3">
              <w:rPr>
                <w:rFonts w:eastAsia="Times New Roman" w:cs="Arial"/>
                <w:b/>
                <w:szCs w:val="18"/>
              </w:rPr>
              <w:t>Versie</w:t>
            </w:r>
          </w:p>
        </w:tc>
        <w:tc>
          <w:tcPr>
            <w:tcW w:w="766" w:type="pct"/>
            <w:shd w:val="clear" w:color="auto" w:fill="CCCCCC"/>
            <w:tcMar>
              <w:left w:w="57" w:type="dxa"/>
              <w:right w:w="57" w:type="dxa"/>
            </w:tcMar>
          </w:tcPr>
          <w:p w14:paraId="29C6EACB" w14:textId="77777777" w:rsidR="00F72742" w:rsidRPr="005258E3" w:rsidRDefault="00F72742" w:rsidP="00F72742">
            <w:pPr>
              <w:rPr>
                <w:rFonts w:eastAsia="Times New Roman" w:cs="Arial"/>
                <w:b/>
                <w:szCs w:val="18"/>
              </w:rPr>
            </w:pPr>
            <w:r w:rsidRPr="005258E3">
              <w:rPr>
                <w:rFonts w:eastAsia="Times New Roman" w:cs="Arial"/>
                <w:b/>
                <w:szCs w:val="18"/>
              </w:rPr>
              <w:t>Status</w:t>
            </w:r>
          </w:p>
        </w:tc>
        <w:tc>
          <w:tcPr>
            <w:tcW w:w="805" w:type="pct"/>
            <w:shd w:val="clear" w:color="auto" w:fill="CCCCCC"/>
            <w:tcMar>
              <w:left w:w="57" w:type="dxa"/>
              <w:right w:w="57" w:type="dxa"/>
            </w:tcMar>
          </w:tcPr>
          <w:p w14:paraId="4F2A2AE3" w14:textId="77777777" w:rsidR="00F72742" w:rsidRPr="005258E3" w:rsidRDefault="00F72742" w:rsidP="00F72742">
            <w:pPr>
              <w:rPr>
                <w:rFonts w:eastAsia="Times New Roman" w:cs="Arial"/>
                <w:b/>
                <w:szCs w:val="18"/>
              </w:rPr>
            </w:pPr>
            <w:r w:rsidRPr="005258E3">
              <w:rPr>
                <w:rFonts w:eastAsia="Times New Roman" w:cs="Arial"/>
                <w:b/>
                <w:szCs w:val="18"/>
              </w:rPr>
              <w:t>Datum</w:t>
            </w:r>
          </w:p>
        </w:tc>
        <w:tc>
          <w:tcPr>
            <w:tcW w:w="864" w:type="pct"/>
            <w:shd w:val="clear" w:color="auto" w:fill="CCCCCC"/>
            <w:tcMar>
              <w:left w:w="57" w:type="dxa"/>
              <w:right w:w="57" w:type="dxa"/>
            </w:tcMar>
          </w:tcPr>
          <w:p w14:paraId="1FBC28B3" w14:textId="77777777" w:rsidR="00F72742" w:rsidRPr="005258E3" w:rsidRDefault="00F72742" w:rsidP="00F72742">
            <w:pPr>
              <w:rPr>
                <w:rFonts w:eastAsia="Times New Roman" w:cs="Arial"/>
                <w:b/>
                <w:szCs w:val="18"/>
              </w:rPr>
            </w:pPr>
            <w:r w:rsidRPr="005258E3">
              <w:rPr>
                <w:rFonts w:eastAsia="Times New Roman" w:cs="Arial"/>
                <w:b/>
                <w:szCs w:val="18"/>
              </w:rPr>
              <w:t>Opsteller</w:t>
            </w:r>
          </w:p>
        </w:tc>
        <w:tc>
          <w:tcPr>
            <w:tcW w:w="2015" w:type="pct"/>
            <w:shd w:val="clear" w:color="auto" w:fill="CCCCCC"/>
            <w:tcMar>
              <w:left w:w="57" w:type="dxa"/>
              <w:right w:w="57" w:type="dxa"/>
            </w:tcMar>
          </w:tcPr>
          <w:p w14:paraId="10721387" w14:textId="77777777" w:rsidR="00F72742" w:rsidRPr="005258E3" w:rsidRDefault="00F72742" w:rsidP="00F72742">
            <w:pPr>
              <w:rPr>
                <w:rFonts w:eastAsia="Times New Roman" w:cs="Arial"/>
                <w:b/>
                <w:szCs w:val="18"/>
              </w:rPr>
            </w:pPr>
            <w:r w:rsidRPr="005258E3">
              <w:rPr>
                <w:rFonts w:eastAsia="Times New Roman" w:cs="Arial"/>
                <w:b/>
                <w:szCs w:val="18"/>
              </w:rPr>
              <w:t>Omschrijving</w:t>
            </w:r>
          </w:p>
        </w:tc>
      </w:tr>
      <w:tr w:rsidR="00F72742" w:rsidRPr="00F72742" w14:paraId="745F6ED5" w14:textId="77777777" w:rsidTr="00F72742">
        <w:tc>
          <w:tcPr>
            <w:tcW w:w="550" w:type="pct"/>
            <w:tcMar>
              <w:left w:w="57" w:type="dxa"/>
              <w:right w:w="57" w:type="dxa"/>
            </w:tcMar>
          </w:tcPr>
          <w:p w14:paraId="27C3E3D6" w14:textId="3627ACF7" w:rsidR="00F72742" w:rsidRPr="005258E3" w:rsidRDefault="00D1135B" w:rsidP="00F72742">
            <w:pPr>
              <w:rPr>
                <w:rFonts w:eastAsia="Times New Roman" w:cs="Arial"/>
                <w:szCs w:val="18"/>
              </w:rPr>
            </w:pPr>
            <w:r>
              <w:rPr>
                <w:rFonts w:eastAsia="Times New Roman" w:cs="Arial"/>
                <w:szCs w:val="18"/>
              </w:rPr>
              <w:t>0.1</w:t>
            </w:r>
          </w:p>
        </w:tc>
        <w:tc>
          <w:tcPr>
            <w:tcW w:w="766" w:type="pct"/>
            <w:tcMar>
              <w:left w:w="57" w:type="dxa"/>
              <w:right w:w="57" w:type="dxa"/>
            </w:tcMar>
          </w:tcPr>
          <w:p w14:paraId="210849B5" w14:textId="2B234DE2" w:rsidR="00F72742" w:rsidRPr="005258E3" w:rsidRDefault="00D1135B" w:rsidP="00F72742">
            <w:pPr>
              <w:rPr>
                <w:rFonts w:eastAsia="Times New Roman" w:cs="Arial"/>
                <w:szCs w:val="18"/>
              </w:rPr>
            </w:pPr>
            <w:r>
              <w:rPr>
                <w:rFonts w:eastAsia="Times New Roman" w:cs="Arial"/>
                <w:szCs w:val="18"/>
              </w:rPr>
              <w:t>concept</w:t>
            </w:r>
          </w:p>
        </w:tc>
        <w:tc>
          <w:tcPr>
            <w:tcW w:w="805" w:type="pct"/>
            <w:tcMar>
              <w:left w:w="57" w:type="dxa"/>
              <w:right w:w="57" w:type="dxa"/>
            </w:tcMar>
          </w:tcPr>
          <w:p w14:paraId="56006ABC" w14:textId="046F9BE4" w:rsidR="00F72742" w:rsidRPr="005258E3" w:rsidRDefault="00D1135B" w:rsidP="00F72742">
            <w:pPr>
              <w:rPr>
                <w:rFonts w:eastAsia="Times New Roman" w:cs="Arial"/>
                <w:szCs w:val="18"/>
              </w:rPr>
            </w:pPr>
            <w:r>
              <w:rPr>
                <w:rFonts w:eastAsia="Times New Roman" w:cs="Arial"/>
                <w:szCs w:val="18"/>
              </w:rPr>
              <w:t>20-12-2016</w:t>
            </w:r>
          </w:p>
        </w:tc>
        <w:tc>
          <w:tcPr>
            <w:tcW w:w="864" w:type="pct"/>
            <w:tcMar>
              <w:left w:w="57" w:type="dxa"/>
              <w:right w:w="57" w:type="dxa"/>
            </w:tcMar>
          </w:tcPr>
          <w:p w14:paraId="690BA129" w14:textId="48BC2390" w:rsidR="00F72742" w:rsidRPr="005258E3" w:rsidRDefault="00D1135B" w:rsidP="00F72742">
            <w:pPr>
              <w:rPr>
                <w:rFonts w:eastAsia="Times New Roman" w:cs="Arial"/>
                <w:szCs w:val="18"/>
              </w:rPr>
            </w:pPr>
            <w:proofErr w:type="spellStart"/>
            <w:r>
              <w:rPr>
                <w:rFonts w:eastAsia="Times New Roman" w:cs="Arial"/>
                <w:szCs w:val="18"/>
              </w:rPr>
              <w:t>D.Hage</w:t>
            </w:r>
            <w:proofErr w:type="spellEnd"/>
          </w:p>
        </w:tc>
        <w:tc>
          <w:tcPr>
            <w:tcW w:w="2015" w:type="pct"/>
            <w:tcMar>
              <w:left w:w="57" w:type="dxa"/>
              <w:right w:w="57" w:type="dxa"/>
            </w:tcMar>
          </w:tcPr>
          <w:p w14:paraId="7E328D30" w14:textId="74AD2BD1" w:rsidR="00F72742" w:rsidRPr="005258E3" w:rsidRDefault="00D1135B" w:rsidP="00F72742">
            <w:pPr>
              <w:rPr>
                <w:rFonts w:eastAsia="Times New Roman" w:cs="Arial"/>
                <w:szCs w:val="18"/>
              </w:rPr>
            </w:pPr>
            <w:r>
              <w:rPr>
                <w:rFonts w:eastAsia="Times New Roman" w:cs="Arial"/>
                <w:szCs w:val="18"/>
              </w:rPr>
              <w:t>Initieel template</w:t>
            </w:r>
          </w:p>
        </w:tc>
      </w:tr>
      <w:tr w:rsidR="00F72742" w:rsidRPr="00F72742" w14:paraId="628ED52F" w14:textId="77777777" w:rsidTr="00F72742">
        <w:tc>
          <w:tcPr>
            <w:tcW w:w="550" w:type="pct"/>
            <w:tcMar>
              <w:left w:w="57" w:type="dxa"/>
              <w:right w:w="57" w:type="dxa"/>
            </w:tcMar>
          </w:tcPr>
          <w:p w14:paraId="0C2BE016" w14:textId="3276EF55" w:rsidR="00F72742" w:rsidRPr="005258E3" w:rsidRDefault="00D1135B" w:rsidP="00F72742">
            <w:pPr>
              <w:rPr>
                <w:rFonts w:eastAsia="Times New Roman" w:cs="Arial"/>
                <w:szCs w:val="18"/>
              </w:rPr>
            </w:pPr>
            <w:r>
              <w:rPr>
                <w:rFonts w:eastAsia="Times New Roman" w:cs="Arial"/>
                <w:szCs w:val="18"/>
              </w:rPr>
              <w:t>0.2</w:t>
            </w:r>
          </w:p>
        </w:tc>
        <w:tc>
          <w:tcPr>
            <w:tcW w:w="766" w:type="pct"/>
            <w:tcMar>
              <w:left w:w="57" w:type="dxa"/>
              <w:right w:w="57" w:type="dxa"/>
            </w:tcMar>
          </w:tcPr>
          <w:p w14:paraId="0A406577" w14:textId="17C853D7" w:rsidR="00F72742" w:rsidRPr="005258E3" w:rsidRDefault="00D1135B" w:rsidP="00F72742">
            <w:pPr>
              <w:rPr>
                <w:rFonts w:eastAsia="Times New Roman" w:cs="Arial"/>
                <w:szCs w:val="18"/>
              </w:rPr>
            </w:pPr>
            <w:r>
              <w:rPr>
                <w:rFonts w:eastAsia="Times New Roman" w:cs="Arial"/>
                <w:szCs w:val="18"/>
              </w:rPr>
              <w:t>concept</w:t>
            </w:r>
          </w:p>
        </w:tc>
        <w:tc>
          <w:tcPr>
            <w:tcW w:w="805" w:type="pct"/>
            <w:tcMar>
              <w:left w:w="57" w:type="dxa"/>
              <w:right w:w="57" w:type="dxa"/>
            </w:tcMar>
          </w:tcPr>
          <w:p w14:paraId="638145EB" w14:textId="7B452F47" w:rsidR="00F72742" w:rsidRPr="005258E3" w:rsidRDefault="00D1135B" w:rsidP="00F72742">
            <w:pPr>
              <w:rPr>
                <w:rFonts w:eastAsia="Times New Roman" w:cs="Arial"/>
                <w:szCs w:val="18"/>
              </w:rPr>
            </w:pPr>
            <w:r>
              <w:rPr>
                <w:rFonts w:eastAsia="Times New Roman" w:cs="Arial"/>
                <w:szCs w:val="18"/>
              </w:rPr>
              <w:t>09-01-2017</w:t>
            </w:r>
          </w:p>
        </w:tc>
        <w:tc>
          <w:tcPr>
            <w:tcW w:w="864" w:type="pct"/>
            <w:tcMar>
              <w:left w:w="57" w:type="dxa"/>
              <w:right w:w="57" w:type="dxa"/>
            </w:tcMar>
          </w:tcPr>
          <w:p w14:paraId="71643158" w14:textId="28339E45" w:rsidR="00F72742" w:rsidRPr="005258E3" w:rsidRDefault="00D1135B" w:rsidP="00F72742">
            <w:pPr>
              <w:rPr>
                <w:rFonts w:eastAsia="Times New Roman" w:cs="Arial"/>
                <w:szCs w:val="18"/>
              </w:rPr>
            </w:pPr>
            <w:r>
              <w:rPr>
                <w:rFonts w:eastAsia="Times New Roman" w:cs="Arial"/>
                <w:szCs w:val="18"/>
              </w:rPr>
              <w:t>H. Koninkx</w:t>
            </w:r>
          </w:p>
        </w:tc>
        <w:tc>
          <w:tcPr>
            <w:tcW w:w="2015" w:type="pct"/>
            <w:tcMar>
              <w:left w:w="57" w:type="dxa"/>
              <w:right w:w="57" w:type="dxa"/>
            </w:tcMar>
          </w:tcPr>
          <w:p w14:paraId="2BC5E92B" w14:textId="708509E8" w:rsidR="00F72742" w:rsidRPr="005258E3" w:rsidRDefault="00841D61" w:rsidP="00F72742">
            <w:pPr>
              <w:rPr>
                <w:rFonts w:eastAsia="Times New Roman" w:cs="Arial"/>
                <w:szCs w:val="18"/>
              </w:rPr>
            </w:pPr>
            <w:r w:rsidRPr="00D1135B">
              <w:rPr>
                <w:rFonts w:eastAsia="Times New Roman" w:cs="Arial"/>
                <w:szCs w:val="18"/>
              </w:rPr>
              <w:t xml:space="preserve">Aangepast </w:t>
            </w:r>
            <w:proofErr w:type="spellStart"/>
            <w:r w:rsidRPr="00D1135B">
              <w:rPr>
                <w:rFonts w:eastAsia="Times New Roman" w:cs="Arial"/>
                <w:szCs w:val="18"/>
              </w:rPr>
              <w:t>D.Hage</w:t>
            </w:r>
            <w:proofErr w:type="spellEnd"/>
            <w:r w:rsidRPr="00D1135B">
              <w:rPr>
                <w:rFonts w:eastAsia="Times New Roman" w:cs="Arial"/>
                <w:szCs w:val="18"/>
              </w:rPr>
              <w:t xml:space="preserve">, </w:t>
            </w:r>
            <w:proofErr w:type="spellStart"/>
            <w:r w:rsidRPr="00D1135B">
              <w:rPr>
                <w:rFonts w:eastAsia="Times New Roman" w:cs="Arial"/>
                <w:szCs w:val="18"/>
              </w:rPr>
              <w:t>G.Neve</w:t>
            </w:r>
            <w:proofErr w:type="spellEnd"/>
            <w:r w:rsidRPr="00D1135B">
              <w:rPr>
                <w:rFonts w:eastAsia="Times New Roman" w:cs="Arial"/>
                <w:szCs w:val="18"/>
              </w:rPr>
              <w:t xml:space="preserve">, </w:t>
            </w:r>
            <w:proofErr w:type="spellStart"/>
            <w:r w:rsidRPr="00D1135B">
              <w:rPr>
                <w:rFonts w:eastAsia="Times New Roman" w:cs="Arial"/>
                <w:szCs w:val="18"/>
              </w:rPr>
              <w:t>H.Koninkx</w:t>
            </w:r>
            <w:proofErr w:type="spellEnd"/>
          </w:p>
        </w:tc>
      </w:tr>
      <w:tr w:rsidR="00F72742" w:rsidRPr="00F72742" w14:paraId="62F80B6A" w14:textId="77777777" w:rsidTr="00F72742">
        <w:tc>
          <w:tcPr>
            <w:tcW w:w="550" w:type="pct"/>
            <w:tcMar>
              <w:left w:w="57" w:type="dxa"/>
              <w:right w:w="57" w:type="dxa"/>
            </w:tcMar>
          </w:tcPr>
          <w:p w14:paraId="1C955F9E" w14:textId="725733F2" w:rsidR="00F72742" w:rsidRPr="005258E3" w:rsidRDefault="000540AA" w:rsidP="00F72742">
            <w:pPr>
              <w:rPr>
                <w:rFonts w:eastAsia="Times New Roman" w:cs="Arial"/>
                <w:szCs w:val="18"/>
              </w:rPr>
            </w:pPr>
            <w:r>
              <w:rPr>
                <w:rFonts w:eastAsia="Times New Roman" w:cs="Arial"/>
                <w:szCs w:val="18"/>
              </w:rPr>
              <w:t>1.0</w:t>
            </w:r>
          </w:p>
        </w:tc>
        <w:tc>
          <w:tcPr>
            <w:tcW w:w="766" w:type="pct"/>
            <w:tcMar>
              <w:left w:w="57" w:type="dxa"/>
              <w:right w:w="57" w:type="dxa"/>
            </w:tcMar>
          </w:tcPr>
          <w:p w14:paraId="2981E753" w14:textId="1670B6BD" w:rsidR="00F72742" w:rsidRPr="005258E3" w:rsidRDefault="000540AA" w:rsidP="00F72742">
            <w:pPr>
              <w:rPr>
                <w:rFonts w:eastAsia="Times New Roman" w:cs="Arial"/>
                <w:szCs w:val="18"/>
              </w:rPr>
            </w:pPr>
            <w:r>
              <w:rPr>
                <w:rFonts w:eastAsia="Times New Roman" w:cs="Arial"/>
                <w:szCs w:val="18"/>
              </w:rPr>
              <w:t>definitief</w:t>
            </w:r>
          </w:p>
        </w:tc>
        <w:tc>
          <w:tcPr>
            <w:tcW w:w="805" w:type="pct"/>
            <w:tcMar>
              <w:left w:w="57" w:type="dxa"/>
              <w:right w:w="57" w:type="dxa"/>
            </w:tcMar>
          </w:tcPr>
          <w:p w14:paraId="77941418" w14:textId="7D1F32D2" w:rsidR="00F72742" w:rsidRPr="005258E3" w:rsidRDefault="000540AA" w:rsidP="00F72742">
            <w:pPr>
              <w:rPr>
                <w:rFonts w:eastAsia="Times New Roman" w:cs="Arial"/>
                <w:szCs w:val="18"/>
              </w:rPr>
            </w:pPr>
            <w:r>
              <w:rPr>
                <w:rFonts w:eastAsia="Times New Roman" w:cs="Arial"/>
                <w:szCs w:val="18"/>
              </w:rPr>
              <w:t>08-01-2018</w:t>
            </w:r>
          </w:p>
        </w:tc>
        <w:tc>
          <w:tcPr>
            <w:tcW w:w="864" w:type="pct"/>
            <w:tcMar>
              <w:left w:w="57" w:type="dxa"/>
              <w:right w:w="57" w:type="dxa"/>
            </w:tcMar>
          </w:tcPr>
          <w:p w14:paraId="06D3DEB9" w14:textId="23FBD5ED" w:rsidR="00F72742" w:rsidRPr="005258E3" w:rsidRDefault="000540AA" w:rsidP="00F72742">
            <w:pPr>
              <w:rPr>
                <w:rFonts w:eastAsia="Times New Roman" w:cs="Arial"/>
                <w:szCs w:val="18"/>
              </w:rPr>
            </w:pPr>
            <w:r>
              <w:rPr>
                <w:rFonts w:eastAsia="Times New Roman" w:cs="Arial"/>
                <w:szCs w:val="18"/>
              </w:rPr>
              <w:t>D. Hage</w:t>
            </w:r>
            <w:bookmarkStart w:id="0" w:name="_GoBack"/>
            <w:bookmarkEnd w:id="0"/>
          </w:p>
        </w:tc>
        <w:tc>
          <w:tcPr>
            <w:tcW w:w="2015" w:type="pct"/>
            <w:tcMar>
              <w:left w:w="57" w:type="dxa"/>
              <w:right w:w="57" w:type="dxa"/>
            </w:tcMar>
          </w:tcPr>
          <w:p w14:paraId="09141862" w14:textId="1491D2F0" w:rsidR="00F72742" w:rsidRPr="005258E3" w:rsidRDefault="00F72742" w:rsidP="00F72742">
            <w:pPr>
              <w:rPr>
                <w:rFonts w:eastAsia="Times New Roman" w:cs="Arial"/>
                <w:szCs w:val="18"/>
              </w:rPr>
            </w:pPr>
          </w:p>
        </w:tc>
      </w:tr>
      <w:tr w:rsidR="00F72742" w:rsidRPr="00F72742" w14:paraId="71810CEA" w14:textId="77777777" w:rsidTr="00F72742">
        <w:tc>
          <w:tcPr>
            <w:tcW w:w="550" w:type="pct"/>
            <w:tcMar>
              <w:left w:w="57" w:type="dxa"/>
              <w:right w:w="57" w:type="dxa"/>
            </w:tcMar>
          </w:tcPr>
          <w:p w14:paraId="60DADAF7" w14:textId="39560466" w:rsidR="00F72742" w:rsidRPr="005258E3" w:rsidRDefault="00F72742" w:rsidP="00F72742">
            <w:pPr>
              <w:rPr>
                <w:rFonts w:eastAsia="Times New Roman" w:cs="Arial"/>
                <w:szCs w:val="18"/>
              </w:rPr>
            </w:pPr>
          </w:p>
        </w:tc>
        <w:tc>
          <w:tcPr>
            <w:tcW w:w="766" w:type="pct"/>
            <w:tcMar>
              <w:left w:w="57" w:type="dxa"/>
              <w:right w:w="57" w:type="dxa"/>
            </w:tcMar>
          </w:tcPr>
          <w:p w14:paraId="470F206E" w14:textId="33F39446" w:rsidR="00F72742" w:rsidRPr="005258E3" w:rsidRDefault="00F72742" w:rsidP="00F72742">
            <w:pPr>
              <w:rPr>
                <w:rFonts w:eastAsia="Times New Roman" w:cs="Arial"/>
                <w:szCs w:val="18"/>
              </w:rPr>
            </w:pPr>
          </w:p>
        </w:tc>
        <w:tc>
          <w:tcPr>
            <w:tcW w:w="805" w:type="pct"/>
            <w:tcMar>
              <w:left w:w="57" w:type="dxa"/>
              <w:right w:w="57" w:type="dxa"/>
            </w:tcMar>
          </w:tcPr>
          <w:p w14:paraId="2A5BE89D" w14:textId="228C0564" w:rsidR="00F72742" w:rsidRPr="005258E3" w:rsidRDefault="00F72742" w:rsidP="00F72742">
            <w:pPr>
              <w:rPr>
                <w:rFonts w:eastAsia="Times New Roman" w:cs="Arial"/>
                <w:szCs w:val="18"/>
              </w:rPr>
            </w:pPr>
          </w:p>
        </w:tc>
        <w:tc>
          <w:tcPr>
            <w:tcW w:w="864" w:type="pct"/>
            <w:tcMar>
              <w:left w:w="57" w:type="dxa"/>
              <w:right w:w="57" w:type="dxa"/>
            </w:tcMar>
          </w:tcPr>
          <w:p w14:paraId="22F7A1E8" w14:textId="70B79D80" w:rsidR="00F72742" w:rsidRPr="005258E3" w:rsidRDefault="00F72742" w:rsidP="00F72742">
            <w:pPr>
              <w:rPr>
                <w:rFonts w:eastAsia="Times New Roman" w:cs="Arial"/>
                <w:szCs w:val="18"/>
              </w:rPr>
            </w:pPr>
          </w:p>
        </w:tc>
        <w:tc>
          <w:tcPr>
            <w:tcW w:w="2015" w:type="pct"/>
            <w:tcMar>
              <w:left w:w="57" w:type="dxa"/>
              <w:right w:w="57" w:type="dxa"/>
            </w:tcMar>
          </w:tcPr>
          <w:p w14:paraId="110B1714" w14:textId="6B0B30D0" w:rsidR="00F72742" w:rsidRPr="005258E3" w:rsidRDefault="00F72742" w:rsidP="00F72742">
            <w:pPr>
              <w:rPr>
                <w:rFonts w:eastAsia="Times New Roman" w:cs="Arial"/>
                <w:szCs w:val="18"/>
              </w:rPr>
            </w:pPr>
          </w:p>
        </w:tc>
      </w:tr>
      <w:tr w:rsidR="00F72742" w:rsidRPr="00F72742" w14:paraId="569FEF6F" w14:textId="77777777" w:rsidTr="00F72742">
        <w:tc>
          <w:tcPr>
            <w:tcW w:w="550" w:type="pct"/>
            <w:tcMar>
              <w:left w:w="57" w:type="dxa"/>
              <w:right w:w="57" w:type="dxa"/>
            </w:tcMar>
          </w:tcPr>
          <w:p w14:paraId="7ED9651D" w14:textId="275C8D28" w:rsidR="00F72742" w:rsidRPr="005258E3" w:rsidRDefault="00F72742" w:rsidP="00F72742">
            <w:pPr>
              <w:rPr>
                <w:rFonts w:eastAsia="Times New Roman" w:cs="Arial"/>
                <w:szCs w:val="18"/>
              </w:rPr>
            </w:pPr>
          </w:p>
        </w:tc>
        <w:tc>
          <w:tcPr>
            <w:tcW w:w="766" w:type="pct"/>
            <w:tcMar>
              <w:left w:w="57" w:type="dxa"/>
              <w:right w:w="57" w:type="dxa"/>
            </w:tcMar>
          </w:tcPr>
          <w:p w14:paraId="75091054" w14:textId="249FF918" w:rsidR="00F72742" w:rsidRPr="005258E3" w:rsidRDefault="00F72742" w:rsidP="00F72742">
            <w:pPr>
              <w:rPr>
                <w:rFonts w:eastAsia="Times New Roman" w:cs="Arial"/>
                <w:szCs w:val="18"/>
              </w:rPr>
            </w:pPr>
          </w:p>
        </w:tc>
        <w:tc>
          <w:tcPr>
            <w:tcW w:w="805" w:type="pct"/>
            <w:tcMar>
              <w:left w:w="57" w:type="dxa"/>
              <w:right w:w="57" w:type="dxa"/>
            </w:tcMar>
          </w:tcPr>
          <w:p w14:paraId="77C45E06" w14:textId="2823E516" w:rsidR="00F72742" w:rsidRPr="005258E3" w:rsidRDefault="00F72742" w:rsidP="00F72742">
            <w:pPr>
              <w:rPr>
                <w:rFonts w:eastAsia="Times New Roman" w:cs="Arial"/>
                <w:szCs w:val="18"/>
              </w:rPr>
            </w:pPr>
          </w:p>
        </w:tc>
        <w:tc>
          <w:tcPr>
            <w:tcW w:w="864" w:type="pct"/>
            <w:tcMar>
              <w:left w:w="57" w:type="dxa"/>
              <w:right w:w="57" w:type="dxa"/>
            </w:tcMar>
          </w:tcPr>
          <w:p w14:paraId="43580198" w14:textId="04184EE5" w:rsidR="00F72742" w:rsidRPr="005258E3" w:rsidRDefault="00F72742" w:rsidP="00F72742">
            <w:pPr>
              <w:rPr>
                <w:rFonts w:eastAsia="Times New Roman" w:cs="Arial"/>
                <w:szCs w:val="18"/>
              </w:rPr>
            </w:pPr>
          </w:p>
        </w:tc>
        <w:tc>
          <w:tcPr>
            <w:tcW w:w="2015" w:type="pct"/>
            <w:tcMar>
              <w:left w:w="57" w:type="dxa"/>
              <w:right w:w="57" w:type="dxa"/>
            </w:tcMar>
          </w:tcPr>
          <w:p w14:paraId="2241EFF9" w14:textId="339748C3" w:rsidR="00F72742" w:rsidRPr="005258E3" w:rsidRDefault="00F72742" w:rsidP="00F72742">
            <w:pPr>
              <w:rPr>
                <w:rFonts w:eastAsia="Times New Roman" w:cs="Arial"/>
                <w:szCs w:val="18"/>
              </w:rPr>
            </w:pPr>
          </w:p>
        </w:tc>
      </w:tr>
      <w:tr w:rsidR="00AE6494" w:rsidRPr="00F72742" w14:paraId="7D8A9770" w14:textId="77777777" w:rsidTr="00F72742">
        <w:tc>
          <w:tcPr>
            <w:tcW w:w="550" w:type="pct"/>
            <w:tcMar>
              <w:left w:w="57" w:type="dxa"/>
              <w:right w:w="57" w:type="dxa"/>
            </w:tcMar>
          </w:tcPr>
          <w:p w14:paraId="4B2875B8" w14:textId="4DCF22B4" w:rsidR="00AE6494" w:rsidRPr="005258E3" w:rsidRDefault="00AE6494" w:rsidP="00F72742">
            <w:pPr>
              <w:rPr>
                <w:rFonts w:eastAsia="Times New Roman" w:cs="Arial"/>
                <w:szCs w:val="18"/>
              </w:rPr>
            </w:pPr>
          </w:p>
        </w:tc>
        <w:tc>
          <w:tcPr>
            <w:tcW w:w="766" w:type="pct"/>
            <w:tcMar>
              <w:left w:w="57" w:type="dxa"/>
              <w:right w:w="57" w:type="dxa"/>
            </w:tcMar>
          </w:tcPr>
          <w:p w14:paraId="6A38F89F" w14:textId="1E732045" w:rsidR="00AE6494" w:rsidRPr="005258E3" w:rsidRDefault="00AE6494" w:rsidP="00F72742">
            <w:pPr>
              <w:rPr>
                <w:rFonts w:eastAsia="Times New Roman" w:cs="Arial"/>
                <w:szCs w:val="18"/>
              </w:rPr>
            </w:pPr>
          </w:p>
        </w:tc>
        <w:tc>
          <w:tcPr>
            <w:tcW w:w="805" w:type="pct"/>
            <w:tcMar>
              <w:left w:w="57" w:type="dxa"/>
              <w:right w:w="57" w:type="dxa"/>
            </w:tcMar>
          </w:tcPr>
          <w:p w14:paraId="26A6D15E" w14:textId="2717101D" w:rsidR="00AE6494" w:rsidRPr="005258E3" w:rsidRDefault="00AE6494" w:rsidP="00F72742">
            <w:pPr>
              <w:rPr>
                <w:rFonts w:eastAsia="Times New Roman" w:cs="Arial"/>
                <w:szCs w:val="18"/>
              </w:rPr>
            </w:pPr>
          </w:p>
        </w:tc>
        <w:tc>
          <w:tcPr>
            <w:tcW w:w="864" w:type="pct"/>
            <w:tcMar>
              <w:left w:w="57" w:type="dxa"/>
              <w:right w:w="57" w:type="dxa"/>
            </w:tcMar>
          </w:tcPr>
          <w:p w14:paraId="68BAC250" w14:textId="3AD202AD" w:rsidR="00AE6494" w:rsidRPr="005258E3" w:rsidRDefault="00AE6494" w:rsidP="00F72742">
            <w:pPr>
              <w:rPr>
                <w:rFonts w:eastAsia="Times New Roman" w:cs="Arial"/>
                <w:szCs w:val="18"/>
              </w:rPr>
            </w:pPr>
          </w:p>
        </w:tc>
        <w:tc>
          <w:tcPr>
            <w:tcW w:w="2015" w:type="pct"/>
            <w:tcMar>
              <w:left w:w="57" w:type="dxa"/>
              <w:right w:w="57" w:type="dxa"/>
            </w:tcMar>
          </w:tcPr>
          <w:p w14:paraId="5FBD559F" w14:textId="25BD6E08" w:rsidR="00AE6494" w:rsidRPr="005258E3" w:rsidRDefault="00AE6494" w:rsidP="00F72742">
            <w:pPr>
              <w:rPr>
                <w:rFonts w:eastAsia="Times New Roman" w:cs="Arial"/>
                <w:szCs w:val="18"/>
              </w:rPr>
            </w:pPr>
          </w:p>
        </w:tc>
      </w:tr>
    </w:tbl>
    <w:p w14:paraId="50B15635" w14:textId="77777777" w:rsidR="00F72742" w:rsidRPr="00F72742" w:rsidRDefault="00F72742" w:rsidP="00F72742">
      <w:pPr>
        <w:rPr>
          <w:rFonts w:ascii="Arial" w:eastAsia="Times New Roman" w:hAnsi="Arial" w:cs="Arial"/>
          <w:sz w:val="20"/>
          <w:szCs w:val="20"/>
        </w:rPr>
      </w:pPr>
    </w:p>
    <w:p w14:paraId="3E4503C6" w14:textId="77777777" w:rsidR="00F72742" w:rsidRPr="00F72742" w:rsidRDefault="00F72742" w:rsidP="00F72742">
      <w:pPr>
        <w:rPr>
          <w:rFonts w:ascii="Arial" w:eastAsia="Times New Roman" w:hAnsi="Arial" w:cs="Arial"/>
          <w:sz w:val="20"/>
          <w:szCs w:val="20"/>
        </w:rPr>
      </w:pPr>
    </w:p>
    <w:p w14:paraId="78AE9892" w14:textId="4632519F" w:rsidR="00F72742" w:rsidRPr="00F72742" w:rsidRDefault="00F72742" w:rsidP="00F72742">
      <w:pPr>
        <w:rPr>
          <w:rFonts w:ascii="Arial" w:eastAsia="Times New Roman" w:hAnsi="Arial" w:cs="Arial"/>
          <w:b/>
          <w:caps/>
          <w:sz w:val="24"/>
        </w:rPr>
      </w:pPr>
      <w:r w:rsidRPr="00F72742">
        <w:rPr>
          <w:rFonts w:ascii="Arial" w:eastAsia="Times New Roman" w:hAnsi="Arial" w:cs="Arial"/>
          <w:b/>
          <w:caps/>
          <w:sz w:val="24"/>
        </w:rPr>
        <w:t>landelijk vakberaad transitiemanagement</w:t>
      </w:r>
      <w:r w:rsidR="00095F82">
        <w:rPr>
          <w:rFonts w:ascii="Arial" w:eastAsia="Times New Roman" w:hAnsi="Arial" w:cs="Arial"/>
          <w:b/>
          <w:caps/>
          <w:sz w:val="24"/>
        </w:rPr>
        <w:t xml:space="preserve"> SWM</w:t>
      </w:r>
    </w:p>
    <w:p w14:paraId="5D200A7B" w14:textId="77777777" w:rsidR="00F72742" w:rsidRPr="00F72742" w:rsidRDefault="00F72742" w:rsidP="00F72742">
      <w:pPr>
        <w:rPr>
          <w:rFonts w:ascii="Arial" w:eastAsia="Times New Roman" w:hAnsi="Arial" w:cs="Arial"/>
          <w:sz w:val="20"/>
          <w:szCs w:val="20"/>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8" w:type="dxa"/>
          <w:left w:w="70" w:type="dxa"/>
          <w:bottom w:w="68" w:type="dxa"/>
          <w:right w:w="70" w:type="dxa"/>
        </w:tblCellMar>
        <w:tblLook w:val="0000" w:firstRow="0" w:lastRow="0" w:firstColumn="0" w:lastColumn="0" w:noHBand="0" w:noVBand="0"/>
      </w:tblPr>
      <w:tblGrid>
        <w:gridCol w:w="1283"/>
        <w:gridCol w:w="2070"/>
        <w:gridCol w:w="1688"/>
        <w:gridCol w:w="2782"/>
      </w:tblGrid>
      <w:tr w:rsidR="00F72742" w:rsidRPr="00F72742" w14:paraId="63510D92" w14:textId="77777777" w:rsidTr="00F72742">
        <w:tc>
          <w:tcPr>
            <w:tcW w:w="777" w:type="pct"/>
            <w:shd w:val="clear" w:color="auto" w:fill="CCCCCC"/>
            <w:tcMar>
              <w:left w:w="57" w:type="dxa"/>
              <w:right w:w="57" w:type="dxa"/>
            </w:tcMar>
          </w:tcPr>
          <w:p w14:paraId="313EEAD3" w14:textId="77777777" w:rsidR="00F72742" w:rsidRPr="005258E3" w:rsidRDefault="00F72742" w:rsidP="00F72742">
            <w:pPr>
              <w:rPr>
                <w:rFonts w:eastAsia="Times New Roman" w:cs="Arial"/>
                <w:b/>
                <w:szCs w:val="18"/>
              </w:rPr>
            </w:pPr>
            <w:r w:rsidRPr="005258E3">
              <w:rPr>
                <w:rFonts w:eastAsia="Times New Roman" w:cs="Arial"/>
                <w:b/>
                <w:szCs w:val="18"/>
              </w:rPr>
              <w:t>Organisatie</w:t>
            </w:r>
          </w:p>
        </w:tc>
        <w:tc>
          <w:tcPr>
            <w:tcW w:w="1338" w:type="pct"/>
            <w:shd w:val="clear" w:color="auto" w:fill="CCCCCC"/>
            <w:tcMar>
              <w:left w:w="57" w:type="dxa"/>
              <w:right w:w="57" w:type="dxa"/>
            </w:tcMar>
          </w:tcPr>
          <w:p w14:paraId="55C367D5" w14:textId="77777777" w:rsidR="00F72742" w:rsidRPr="005258E3" w:rsidRDefault="00F72742" w:rsidP="00F72742">
            <w:pPr>
              <w:rPr>
                <w:rFonts w:eastAsia="Times New Roman" w:cs="Arial"/>
                <w:b/>
                <w:szCs w:val="18"/>
              </w:rPr>
            </w:pPr>
            <w:r w:rsidRPr="005258E3">
              <w:rPr>
                <w:rFonts w:eastAsia="Times New Roman" w:cs="Arial"/>
                <w:b/>
                <w:szCs w:val="18"/>
              </w:rPr>
              <w:t>Naam</w:t>
            </w:r>
          </w:p>
        </w:tc>
        <w:tc>
          <w:tcPr>
            <w:tcW w:w="1093" w:type="pct"/>
            <w:shd w:val="clear" w:color="auto" w:fill="CCCCCC"/>
          </w:tcPr>
          <w:p w14:paraId="447345A6" w14:textId="77777777" w:rsidR="00F72742" w:rsidRPr="005258E3" w:rsidRDefault="00F72742" w:rsidP="00F72742">
            <w:pPr>
              <w:rPr>
                <w:rFonts w:eastAsia="Times New Roman" w:cs="Arial"/>
                <w:b/>
                <w:szCs w:val="18"/>
              </w:rPr>
            </w:pPr>
            <w:r w:rsidRPr="005258E3">
              <w:rPr>
                <w:rFonts w:eastAsia="Times New Roman" w:cs="Arial"/>
                <w:b/>
                <w:szCs w:val="18"/>
              </w:rPr>
              <w:t>Telefoon</w:t>
            </w:r>
          </w:p>
        </w:tc>
        <w:tc>
          <w:tcPr>
            <w:tcW w:w="1792" w:type="pct"/>
            <w:shd w:val="clear" w:color="auto" w:fill="CCCCCC"/>
            <w:tcMar>
              <w:left w:w="57" w:type="dxa"/>
              <w:right w:w="57" w:type="dxa"/>
            </w:tcMar>
          </w:tcPr>
          <w:p w14:paraId="1543C108" w14:textId="77777777" w:rsidR="00F72742" w:rsidRPr="005258E3" w:rsidRDefault="00F72742" w:rsidP="00F72742">
            <w:pPr>
              <w:rPr>
                <w:rFonts w:eastAsia="Times New Roman" w:cs="Arial"/>
                <w:b/>
                <w:szCs w:val="18"/>
              </w:rPr>
            </w:pPr>
            <w:r w:rsidRPr="005258E3">
              <w:rPr>
                <w:rFonts w:eastAsia="Times New Roman" w:cs="Arial"/>
                <w:b/>
                <w:szCs w:val="18"/>
              </w:rPr>
              <w:t>Functie</w:t>
            </w:r>
          </w:p>
        </w:tc>
      </w:tr>
      <w:tr w:rsidR="00F72742" w:rsidRPr="00F72742" w14:paraId="72C79A01" w14:textId="77777777" w:rsidTr="00F72742">
        <w:tc>
          <w:tcPr>
            <w:tcW w:w="777" w:type="pct"/>
            <w:tcMar>
              <w:left w:w="57" w:type="dxa"/>
              <w:right w:w="57" w:type="dxa"/>
            </w:tcMar>
          </w:tcPr>
          <w:p w14:paraId="378286B0" w14:textId="6F32F1CF" w:rsidR="00F72742" w:rsidRPr="005258E3" w:rsidRDefault="00F72742" w:rsidP="00F72742">
            <w:pPr>
              <w:rPr>
                <w:rFonts w:eastAsia="Times New Roman" w:cs="Arial"/>
                <w:szCs w:val="18"/>
              </w:rPr>
            </w:pPr>
          </w:p>
        </w:tc>
        <w:tc>
          <w:tcPr>
            <w:tcW w:w="1338" w:type="pct"/>
            <w:tcMar>
              <w:left w:w="57" w:type="dxa"/>
              <w:right w:w="57" w:type="dxa"/>
            </w:tcMar>
          </w:tcPr>
          <w:p w14:paraId="2575CFF4" w14:textId="3B403C8D" w:rsidR="00F72742" w:rsidRPr="005258E3" w:rsidRDefault="00F72742" w:rsidP="00F72742">
            <w:pPr>
              <w:rPr>
                <w:rFonts w:eastAsia="Times New Roman" w:cs="Arial"/>
                <w:szCs w:val="18"/>
              </w:rPr>
            </w:pPr>
          </w:p>
        </w:tc>
        <w:tc>
          <w:tcPr>
            <w:tcW w:w="1093" w:type="pct"/>
          </w:tcPr>
          <w:p w14:paraId="33B77817" w14:textId="2A5FB382" w:rsidR="00F72742" w:rsidRPr="005258E3" w:rsidRDefault="00F72742" w:rsidP="00F72742">
            <w:pPr>
              <w:rPr>
                <w:rFonts w:eastAsia="Times New Roman" w:cs="Arial"/>
                <w:szCs w:val="18"/>
              </w:rPr>
            </w:pPr>
          </w:p>
        </w:tc>
        <w:tc>
          <w:tcPr>
            <w:tcW w:w="1792" w:type="pct"/>
            <w:tcMar>
              <w:left w:w="57" w:type="dxa"/>
              <w:right w:w="57" w:type="dxa"/>
            </w:tcMar>
          </w:tcPr>
          <w:p w14:paraId="2086E9E4" w14:textId="3DC9895D" w:rsidR="00F72742" w:rsidRPr="005258E3" w:rsidRDefault="00F72742" w:rsidP="0010003C">
            <w:pPr>
              <w:rPr>
                <w:rFonts w:eastAsia="Times New Roman" w:cs="Arial"/>
                <w:szCs w:val="18"/>
              </w:rPr>
            </w:pPr>
          </w:p>
        </w:tc>
      </w:tr>
      <w:tr w:rsidR="00F72742" w:rsidRPr="00F72742" w14:paraId="541DB6F6" w14:textId="77777777" w:rsidTr="00F72742">
        <w:tc>
          <w:tcPr>
            <w:tcW w:w="777" w:type="pct"/>
            <w:tcMar>
              <w:left w:w="57" w:type="dxa"/>
              <w:right w:w="57" w:type="dxa"/>
            </w:tcMar>
          </w:tcPr>
          <w:p w14:paraId="6E6C11D2" w14:textId="77A77A9E" w:rsidR="00F72742" w:rsidRPr="005258E3" w:rsidRDefault="00F72742" w:rsidP="00F72742">
            <w:pPr>
              <w:rPr>
                <w:rFonts w:eastAsia="Times New Roman" w:cs="Arial"/>
                <w:szCs w:val="18"/>
              </w:rPr>
            </w:pPr>
          </w:p>
        </w:tc>
        <w:tc>
          <w:tcPr>
            <w:tcW w:w="1338" w:type="pct"/>
            <w:tcMar>
              <w:left w:w="57" w:type="dxa"/>
              <w:right w:w="57" w:type="dxa"/>
            </w:tcMar>
          </w:tcPr>
          <w:p w14:paraId="42F49010" w14:textId="6F17E453" w:rsidR="00F72742" w:rsidRPr="005258E3" w:rsidRDefault="00F72742" w:rsidP="00F72742">
            <w:pPr>
              <w:rPr>
                <w:rFonts w:eastAsia="Times New Roman" w:cs="Arial"/>
                <w:szCs w:val="18"/>
              </w:rPr>
            </w:pPr>
          </w:p>
        </w:tc>
        <w:tc>
          <w:tcPr>
            <w:tcW w:w="1093" w:type="pct"/>
          </w:tcPr>
          <w:p w14:paraId="3B478982" w14:textId="029F37C5" w:rsidR="00F72742" w:rsidRPr="005258E3" w:rsidRDefault="00F72742" w:rsidP="00F72742">
            <w:pPr>
              <w:rPr>
                <w:rFonts w:eastAsia="Times New Roman" w:cs="Arial"/>
                <w:szCs w:val="18"/>
              </w:rPr>
            </w:pPr>
          </w:p>
        </w:tc>
        <w:tc>
          <w:tcPr>
            <w:tcW w:w="1792" w:type="pct"/>
            <w:tcMar>
              <w:left w:w="57" w:type="dxa"/>
              <w:right w:w="57" w:type="dxa"/>
            </w:tcMar>
          </w:tcPr>
          <w:p w14:paraId="427315F2" w14:textId="312B3E89" w:rsidR="00F72742" w:rsidRPr="005258E3" w:rsidRDefault="00F72742" w:rsidP="00F72742">
            <w:pPr>
              <w:rPr>
                <w:rFonts w:eastAsia="Times New Roman" w:cs="Arial"/>
                <w:szCs w:val="18"/>
              </w:rPr>
            </w:pPr>
          </w:p>
        </w:tc>
      </w:tr>
      <w:tr w:rsidR="00F72742" w:rsidRPr="00F72742" w14:paraId="539E1B69" w14:textId="77777777" w:rsidTr="00F72742">
        <w:tc>
          <w:tcPr>
            <w:tcW w:w="777" w:type="pct"/>
            <w:tcMar>
              <w:left w:w="57" w:type="dxa"/>
              <w:right w:w="57" w:type="dxa"/>
            </w:tcMar>
          </w:tcPr>
          <w:p w14:paraId="1300D13D" w14:textId="630AC990" w:rsidR="00F72742" w:rsidRPr="005258E3" w:rsidRDefault="00F72742" w:rsidP="00F72742">
            <w:pPr>
              <w:rPr>
                <w:rFonts w:eastAsia="Times New Roman" w:cs="Arial"/>
                <w:szCs w:val="18"/>
              </w:rPr>
            </w:pPr>
          </w:p>
        </w:tc>
        <w:tc>
          <w:tcPr>
            <w:tcW w:w="1338" w:type="pct"/>
            <w:tcMar>
              <w:left w:w="57" w:type="dxa"/>
              <w:right w:w="57" w:type="dxa"/>
            </w:tcMar>
          </w:tcPr>
          <w:p w14:paraId="2167CAC8" w14:textId="2FE38835" w:rsidR="00F72742" w:rsidRPr="005258E3" w:rsidRDefault="00F72742" w:rsidP="00F72742">
            <w:pPr>
              <w:rPr>
                <w:rFonts w:eastAsia="Times New Roman" w:cs="Arial"/>
                <w:szCs w:val="18"/>
              </w:rPr>
            </w:pPr>
          </w:p>
        </w:tc>
        <w:tc>
          <w:tcPr>
            <w:tcW w:w="1093" w:type="pct"/>
          </w:tcPr>
          <w:p w14:paraId="25DB2849" w14:textId="46ED2C80" w:rsidR="00F72742" w:rsidRPr="005258E3" w:rsidRDefault="00F72742" w:rsidP="00F72742">
            <w:pPr>
              <w:rPr>
                <w:rFonts w:eastAsia="Times New Roman" w:cs="Arial"/>
                <w:szCs w:val="18"/>
              </w:rPr>
            </w:pPr>
          </w:p>
        </w:tc>
        <w:tc>
          <w:tcPr>
            <w:tcW w:w="1792" w:type="pct"/>
            <w:tcMar>
              <w:left w:w="57" w:type="dxa"/>
              <w:right w:w="57" w:type="dxa"/>
            </w:tcMar>
          </w:tcPr>
          <w:p w14:paraId="63A532E3" w14:textId="13D0FCC6" w:rsidR="00F72742" w:rsidRPr="005258E3" w:rsidRDefault="00F72742" w:rsidP="00F72742">
            <w:pPr>
              <w:rPr>
                <w:rFonts w:eastAsia="Times New Roman" w:cs="Arial"/>
                <w:szCs w:val="18"/>
              </w:rPr>
            </w:pPr>
          </w:p>
        </w:tc>
      </w:tr>
      <w:tr w:rsidR="00F72742" w:rsidRPr="00F72742" w14:paraId="65A3925B" w14:textId="77777777" w:rsidTr="00F72742">
        <w:tc>
          <w:tcPr>
            <w:tcW w:w="777" w:type="pct"/>
            <w:tcMar>
              <w:left w:w="57" w:type="dxa"/>
              <w:right w:w="57" w:type="dxa"/>
            </w:tcMar>
          </w:tcPr>
          <w:p w14:paraId="738E6907" w14:textId="537DFC57" w:rsidR="00F72742" w:rsidRPr="005258E3" w:rsidRDefault="00F72742" w:rsidP="00F72742">
            <w:pPr>
              <w:rPr>
                <w:rFonts w:eastAsia="Times New Roman" w:cs="Arial"/>
                <w:szCs w:val="18"/>
              </w:rPr>
            </w:pPr>
          </w:p>
        </w:tc>
        <w:tc>
          <w:tcPr>
            <w:tcW w:w="1338" w:type="pct"/>
            <w:tcMar>
              <w:left w:w="57" w:type="dxa"/>
              <w:right w:w="57" w:type="dxa"/>
            </w:tcMar>
          </w:tcPr>
          <w:p w14:paraId="3960223C" w14:textId="2346693A" w:rsidR="00F72742" w:rsidRPr="005258E3" w:rsidRDefault="00F72742" w:rsidP="00F72742">
            <w:pPr>
              <w:rPr>
                <w:rFonts w:eastAsia="Times New Roman" w:cs="Arial"/>
                <w:szCs w:val="18"/>
              </w:rPr>
            </w:pPr>
          </w:p>
        </w:tc>
        <w:tc>
          <w:tcPr>
            <w:tcW w:w="1093" w:type="pct"/>
          </w:tcPr>
          <w:p w14:paraId="380E38D4" w14:textId="5F3FA4D2" w:rsidR="00F72742" w:rsidRPr="005258E3" w:rsidRDefault="00F72742" w:rsidP="00F72742">
            <w:pPr>
              <w:rPr>
                <w:rFonts w:eastAsia="Times New Roman" w:cs="Arial"/>
                <w:szCs w:val="18"/>
              </w:rPr>
            </w:pPr>
          </w:p>
        </w:tc>
        <w:tc>
          <w:tcPr>
            <w:tcW w:w="1792" w:type="pct"/>
            <w:tcMar>
              <w:left w:w="57" w:type="dxa"/>
              <w:right w:w="57" w:type="dxa"/>
            </w:tcMar>
          </w:tcPr>
          <w:p w14:paraId="14A6FF79" w14:textId="27A2E275" w:rsidR="00F72742" w:rsidRPr="005258E3" w:rsidRDefault="00F72742" w:rsidP="00F72742">
            <w:pPr>
              <w:rPr>
                <w:rFonts w:eastAsia="Times New Roman" w:cs="Arial"/>
                <w:szCs w:val="18"/>
              </w:rPr>
            </w:pPr>
          </w:p>
        </w:tc>
      </w:tr>
      <w:tr w:rsidR="00F72742" w:rsidRPr="00543856" w14:paraId="66CC6578" w14:textId="77777777" w:rsidTr="00F72742">
        <w:tc>
          <w:tcPr>
            <w:tcW w:w="777" w:type="pct"/>
            <w:tcMar>
              <w:left w:w="57" w:type="dxa"/>
              <w:right w:w="57" w:type="dxa"/>
            </w:tcMar>
          </w:tcPr>
          <w:p w14:paraId="4F329F40" w14:textId="2ED67800" w:rsidR="00F72742" w:rsidRPr="005258E3" w:rsidRDefault="00F72742" w:rsidP="00F72742">
            <w:pPr>
              <w:rPr>
                <w:rFonts w:eastAsia="Times New Roman" w:cs="Arial"/>
                <w:szCs w:val="18"/>
              </w:rPr>
            </w:pPr>
          </w:p>
        </w:tc>
        <w:tc>
          <w:tcPr>
            <w:tcW w:w="1338" w:type="pct"/>
            <w:tcMar>
              <w:left w:w="57" w:type="dxa"/>
              <w:right w:w="57" w:type="dxa"/>
            </w:tcMar>
          </w:tcPr>
          <w:p w14:paraId="64142D32" w14:textId="74C65523" w:rsidR="00F72742" w:rsidRPr="000540AA" w:rsidRDefault="00F72742" w:rsidP="00F72742">
            <w:pPr>
              <w:rPr>
                <w:rFonts w:eastAsia="Times New Roman" w:cs="Arial"/>
                <w:szCs w:val="18"/>
              </w:rPr>
            </w:pPr>
          </w:p>
        </w:tc>
        <w:tc>
          <w:tcPr>
            <w:tcW w:w="1093" w:type="pct"/>
          </w:tcPr>
          <w:p w14:paraId="7516B3EC" w14:textId="77BD284E" w:rsidR="00F72742" w:rsidRPr="000540AA" w:rsidRDefault="00F72742" w:rsidP="00F72742">
            <w:pPr>
              <w:rPr>
                <w:rFonts w:eastAsia="Times New Roman" w:cs="Arial"/>
                <w:szCs w:val="18"/>
              </w:rPr>
            </w:pPr>
          </w:p>
        </w:tc>
        <w:tc>
          <w:tcPr>
            <w:tcW w:w="1792" w:type="pct"/>
            <w:tcMar>
              <w:left w:w="57" w:type="dxa"/>
              <w:right w:w="57" w:type="dxa"/>
            </w:tcMar>
          </w:tcPr>
          <w:p w14:paraId="03015FFF" w14:textId="2EC03DA2" w:rsidR="00F72742" w:rsidRPr="000540AA" w:rsidRDefault="00F72742" w:rsidP="00F72742">
            <w:pPr>
              <w:rPr>
                <w:rFonts w:eastAsia="Times New Roman" w:cs="Arial"/>
                <w:szCs w:val="18"/>
              </w:rPr>
            </w:pPr>
          </w:p>
        </w:tc>
      </w:tr>
      <w:tr w:rsidR="00F72742" w:rsidRPr="00543856" w14:paraId="4B39E1A3" w14:textId="77777777" w:rsidTr="00F72742">
        <w:tc>
          <w:tcPr>
            <w:tcW w:w="777" w:type="pct"/>
            <w:tcMar>
              <w:left w:w="57" w:type="dxa"/>
              <w:right w:w="57" w:type="dxa"/>
            </w:tcMar>
          </w:tcPr>
          <w:p w14:paraId="4A5D9066" w14:textId="20094F16" w:rsidR="00F72742" w:rsidRPr="000540AA" w:rsidRDefault="00F72742" w:rsidP="00F72742">
            <w:pPr>
              <w:rPr>
                <w:rFonts w:eastAsia="Times New Roman" w:cs="Arial"/>
                <w:szCs w:val="18"/>
              </w:rPr>
            </w:pPr>
          </w:p>
        </w:tc>
        <w:tc>
          <w:tcPr>
            <w:tcW w:w="1338" w:type="pct"/>
            <w:tcMar>
              <w:left w:w="57" w:type="dxa"/>
              <w:right w:w="57" w:type="dxa"/>
            </w:tcMar>
          </w:tcPr>
          <w:p w14:paraId="027987CE" w14:textId="202BD3AA" w:rsidR="00F72742" w:rsidRPr="000540AA" w:rsidRDefault="00F72742" w:rsidP="00F72742">
            <w:pPr>
              <w:rPr>
                <w:rFonts w:eastAsia="Times New Roman" w:cs="Arial"/>
                <w:szCs w:val="18"/>
              </w:rPr>
            </w:pPr>
          </w:p>
        </w:tc>
        <w:tc>
          <w:tcPr>
            <w:tcW w:w="1093" w:type="pct"/>
          </w:tcPr>
          <w:p w14:paraId="0B5B88C9" w14:textId="4C63DDF9" w:rsidR="00F72742" w:rsidRPr="000540AA" w:rsidRDefault="00F72742" w:rsidP="00543856">
            <w:pPr>
              <w:widowControl w:val="0"/>
              <w:autoSpaceDE w:val="0"/>
              <w:autoSpaceDN w:val="0"/>
              <w:adjustRightInd w:val="0"/>
              <w:rPr>
                <w:rFonts w:eastAsia="Times New Roman" w:cs="Arial"/>
                <w:szCs w:val="18"/>
              </w:rPr>
            </w:pPr>
          </w:p>
        </w:tc>
        <w:tc>
          <w:tcPr>
            <w:tcW w:w="1792" w:type="pct"/>
            <w:tcMar>
              <w:left w:w="57" w:type="dxa"/>
              <w:right w:w="57" w:type="dxa"/>
            </w:tcMar>
          </w:tcPr>
          <w:p w14:paraId="519B3B2C" w14:textId="2E4782A8" w:rsidR="00F72742" w:rsidRPr="000540AA" w:rsidRDefault="00F72742" w:rsidP="00F72742">
            <w:pPr>
              <w:rPr>
                <w:rFonts w:eastAsia="Times New Roman" w:cs="Arial"/>
                <w:szCs w:val="18"/>
              </w:rPr>
            </w:pPr>
          </w:p>
        </w:tc>
      </w:tr>
      <w:tr w:rsidR="00F72742" w:rsidRPr="00F72742" w14:paraId="3651D331" w14:textId="77777777" w:rsidTr="00F72742">
        <w:tc>
          <w:tcPr>
            <w:tcW w:w="777" w:type="pct"/>
            <w:tcMar>
              <w:left w:w="57" w:type="dxa"/>
              <w:right w:w="57" w:type="dxa"/>
            </w:tcMar>
          </w:tcPr>
          <w:p w14:paraId="069212E5" w14:textId="086C41C6" w:rsidR="00F72742" w:rsidRPr="000540AA" w:rsidRDefault="00F72742" w:rsidP="00F72742">
            <w:pPr>
              <w:rPr>
                <w:rFonts w:eastAsia="Times New Roman" w:cs="Arial"/>
                <w:szCs w:val="18"/>
              </w:rPr>
            </w:pPr>
          </w:p>
        </w:tc>
        <w:tc>
          <w:tcPr>
            <w:tcW w:w="1338" w:type="pct"/>
            <w:tcMar>
              <w:left w:w="57" w:type="dxa"/>
              <w:right w:w="57" w:type="dxa"/>
            </w:tcMar>
          </w:tcPr>
          <w:p w14:paraId="2CEB8527" w14:textId="4B6615A7" w:rsidR="00F72742" w:rsidRPr="000540AA" w:rsidRDefault="00F72742" w:rsidP="00F72742">
            <w:pPr>
              <w:rPr>
                <w:rFonts w:eastAsia="Times New Roman" w:cs="Arial"/>
                <w:szCs w:val="18"/>
              </w:rPr>
            </w:pPr>
          </w:p>
        </w:tc>
        <w:tc>
          <w:tcPr>
            <w:tcW w:w="1093" w:type="pct"/>
          </w:tcPr>
          <w:p w14:paraId="625FF837" w14:textId="26597A64" w:rsidR="00F72742" w:rsidRPr="000540AA" w:rsidRDefault="00F72742" w:rsidP="00F72742">
            <w:pPr>
              <w:rPr>
                <w:rFonts w:eastAsia="Times New Roman" w:cs="Arial"/>
                <w:szCs w:val="18"/>
              </w:rPr>
            </w:pPr>
          </w:p>
        </w:tc>
        <w:tc>
          <w:tcPr>
            <w:tcW w:w="1792" w:type="pct"/>
            <w:tcMar>
              <w:left w:w="57" w:type="dxa"/>
              <w:right w:w="57" w:type="dxa"/>
            </w:tcMar>
          </w:tcPr>
          <w:p w14:paraId="16C24806" w14:textId="4494EA55" w:rsidR="00F72742" w:rsidRPr="005258E3" w:rsidRDefault="00F72742" w:rsidP="00F72742">
            <w:pPr>
              <w:rPr>
                <w:rFonts w:eastAsia="Times New Roman" w:cs="Arial"/>
                <w:szCs w:val="18"/>
              </w:rPr>
            </w:pPr>
          </w:p>
        </w:tc>
      </w:tr>
    </w:tbl>
    <w:p w14:paraId="7C1FBD70" w14:textId="77777777" w:rsidR="00F72742" w:rsidRPr="00F72742" w:rsidRDefault="00F72742" w:rsidP="00F72742">
      <w:pPr>
        <w:rPr>
          <w:rFonts w:ascii="Arial" w:eastAsia="Times New Roman" w:hAnsi="Arial" w:cs="Arial"/>
          <w:sz w:val="20"/>
          <w:szCs w:val="20"/>
        </w:rPr>
      </w:pPr>
    </w:p>
    <w:p w14:paraId="68B36C31" w14:textId="77777777" w:rsidR="00281182" w:rsidRDefault="00281182">
      <w:pPr>
        <w:spacing w:line="240" w:lineRule="auto"/>
        <w:rPr>
          <w:sz w:val="24"/>
        </w:rPr>
      </w:pPr>
    </w:p>
    <w:p w14:paraId="464A9367" w14:textId="566C4ADD" w:rsidR="00F72742" w:rsidRDefault="00F72742">
      <w:pPr>
        <w:spacing w:line="240" w:lineRule="auto"/>
        <w:rPr>
          <w:noProof/>
          <w:sz w:val="24"/>
        </w:rPr>
      </w:pPr>
      <w:bookmarkStart w:id="1" w:name="_Toc285017145"/>
      <w:bookmarkStart w:id="2" w:name="_Toc280178048"/>
      <w:bookmarkEnd w:id="1"/>
      <w:bookmarkEnd w:id="2"/>
    </w:p>
    <w:p w14:paraId="1E5F3573" w14:textId="77777777" w:rsidR="002B6405" w:rsidRDefault="002B6405">
      <w:pPr>
        <w:spacing w:line="240" w:lineRule="auto"/>
        <w:rPr>
          <w:noProof/>
          <w:sz w:val="24"/>
        </w:rPr>
      </w:pPr>
      <w:r>
        <w:br w:type="page"/>
      </w:r>
    </w:p>
    <w:p w14:paraId="3605BD12" w14:textId="5853B54D" w:rsidR="00281182" w:rsidRDefault="00042FBF">
      <w:pPr>
        <w:pStyle w:val="Huisstijl-Titelcolofon"/>
      </w:pPr>
      <w:r>
        <w:lastRenderedPageBreak/>
        <w:t>Colofon</w:t>
      </w:r>
    </w:p>
    <w:tbl>
      <w:tblPr>
        <w:tblW w:w="0" w:type="auto"/>
        <w:tblCellMar>
          <w:left w:w="0" w:type="dxa"/>
          <w:right w:w="0" w:type="dxa"/>
        </w:tblCellMar>
        <w:tblLook w:val="00A0" w:firstRow="1" w:lastRow="0" w:firstColumn="1" w:lastColumn="0" w:noHBand="0" w:noVBand="0"/>
      </w:tblPr>
      <w:tblGrid>
        <w:gridCol w:w="2268"/>
        <w:gridCol w:w="5441"/>
      </w:tblGrid>
      <w:tr w:rsidR="00281182" w14:paraId="685CCF8F" w14:textId="77777777">
        <w:tc>
          <w:tcPr>
            <w:tcW w:w="2268" w:type="dxa"/>
          </w:tcPr>
          <w:p w14:paraId="15332F89" w14:textId="77777777" w:rsidR="00281182" w:rsidRDefault="00041A75">
            <w:pPr>
              <w:pStyle w:val="Broodtekst"/>
            </w:pPr>
            <w:r>
              <w:t>Uitgegeven door</w:t>
            </w:r>
          </w:p>
        </w:tc>
        <w:tc>
          <w:tcPr>
            <w:tcW w:w="5441" w:type="dxa"/>
          </w:tcPr>
          <w:p w14:paraId="67B365FF" w14:textId="133DA90E" w:rsidR="00281182" w:rsidRDefault="00095F82">
            <w:pPr>
              <w:pStyle w:val="Huisstijl-Colofon"/>
            </w:pPr>
            <w:r>
              <w:t xml:space="preserve">Landelijk </w:t>
            </w:r>
            <w:proofErr w:type="spellStart"/>
            <w:r>
              <w:t>Vakberaad</w:t>
            </w:r>
            <w:proofErr w:type="spellEnd"/>
            <w:r w:rsidR="009973D7">
              <w:t xml:space="preserve"> transitiemanagement SWM</w:t>
            </w:r>
          </w:p>
        </w:tc>
      </w:tr>
      <w:tr w:rsidR="00281182" w14:paraId="72BD391A" w14:textId="77777777">
        <w:tc>
          <w:tcPr>
            <w:tcW w:w="2268" w:type="dxa"/>
          </w:tcPr>
          <w:p w14:paraId="4B939EAE" w14:textId="77777777" w:rsidR="00281182" w:rsidRDefault="00041A75">
            <w:pPr>
              <w:pStyle w:val="Broodtekst"/>
            </w:pPr>
            <w:r>
              <w:t>Informatie</w:t>
            </w:r>
          </w:p>
        </w:tc>
        <w:tc>
          <w:tcPr>
            <w:tcW w:w="5441" w:type="dxa"/>
          </w:tcPr>
          <w:p w14:paraId="793B4B1B" w14:textId="77777777" w:rsidR="00281182" w:rsidRDefault="00281182">
            <w:pPr>
              <w:pStyle w:val="Huisstijl-Colofon"/>
            </w:pPr>
          </w:p>
        </w:tc>
      </w:tr>
      <w:tr w:rsidR="00281182" w14:paraId="59B70A11" w14:textId="77777777">
        <w:tc>
          <w:tcPr>
            <w:tcW w:w="2268" w:type="dxa"/>
          </w:tcPr>
          <w:p w14:paraId="604482AB" w14:textId="77777777" w:rsidR="00281182" w:rsidRDefault="00041A75">
            <w:pPr>
              <w:pStyle w:val="Broodtekst"/>
            </w:pPr>
            <w:r>
              <w:t>Telefoon</w:t>
            </w:r>
          </w:p>
        </w:tc>
        <w:tc>
          <w:tcPr>
            <w:tcW w:w="5441" w:type="dxa"/>
          </w:tcPr>
          <w:p w14:paraId="3F55CD70" w14:textId="77777777" w:rsidR="00281182" w:rsidRDefault="00281182">
            <w:pPr>
              <w:pStyle w:val="Huisstijl-Colofon"/>
            </w:pPr>
          </w:p>
        </w:tc>
      </w:tr>
      <w:tr w:rsidR="00281182" w14:paraId="28123DFE" w14:textId="77777777">
        <w:tc>
          <w:tcPr>
            <w:tcW w:w="2268" w:type="dxa"/>
          </w:tcPr>
          <w:p w14:paraId="5E0A19D9" w14:textId="77777777" w:rsidR="00281182" w:rsidRDefault="00041A75">
            <w:pPr>
              <w:pStyle w:val="Broodtekst"/>
            </w:pPr>
            <w:r>
              <w:t>Fax</w:t>
            </w:r>
          </w:p>
        </w:tc>
        <w:tc>
          <w:tcPr>
            <w:tcW w:w="5441" w:type="dxa"/>
          </w:tcPr>
          <w:p w14:paraId="448E7458" w14:textId="77777777" w:rsidR="00281182" w:rsidRDefault="00281182">
            <w:pPr>
              <w:pStyle w:val="Huisstijl-Colofon"/>
            </w:pPr>
          </w:p>
        </w:tc>
      </w:tr>
      <w:tr w:rsidR="00281182" w14:paraId="10528472" w14:textId="77777777">
        <w:tc>
          <w:tcPr>
            <w:tcW w:w="2268" w:type="dxa"/>
          </w:tcPr>
          <w:p w14:paraId="5EE113EF" w14:textId="77777777" w:rsidR="00281182" w:rsidRDefault="00041A75">
            <w:pPr>
              <w:pStyle w:val="Broodtekst"/>
            </w:pPr>
            <w:r>
              <w:t>Uitgevoerd door</w:t>
            </w:r>
          </w:p>
        </w:tc>
        <w:tc>
          <w:tcPr>
            <w:tcW w:w="5441" w:type="dxa"/>
          </w:tcPr>
          <w:p w14:paraId="7BC6AFC8" w14:textId="77777777" w:rsidR="00281182" w:rsidRDefault="00281182">
            <w:pPr>
              <w:pStyle w:val="Huisstijl-Colofon"/>
            </w:pPr>
          </w:p>
        </w:tc>
      </w:tr>
      <w:tr w:rsidR="00281182" w14:paraId="74DED2D2" w14:textId="77777777">
        <w:tc>
          <w:tcPr>
            <w:tcW w:w="2268" w:type="dxa"/>
          </w:tcPr>
          <w:p w14:paraId="48AFB566" w14:textId="77777777" w:rsidR="00281182" w:rsidRDefault="00041A75">
            <w:pPr>
              <w:pStyle w:val="Broodtekst"/>
            </w:pPr>
            <w:r>
              <w:t>Opmaak</w:t>
            </w:r>
          </w:p>
        </w:tc>
        <w:tc>
          <w:tcPr>
            <w:tcW w:w="5441" w:type="dxa"/>
          </w:tcPr>
          <w:p w14:paraId="17CED56F" w14:textId="77777777" w:rsidR="00281182" w:rsidRDefault="00281182">
            <w:pPr>
              <w:pStyle w:val="Huisstijl-Colofon"/>
            </w:pPr>
          </w:p>
        </w:tc>
      </w:tr>
      <w:tr w:rsidR="00281182" w14:paraId="35CB2171" w14:textId="77777777">
        <w:tc>
          <w:tcPr>
            <w:tcW w:w="2268" w:type="dxa"/>
          </w:tcPr>
          <w:p w14:paraId="234AB7C7" w14:textId="77777777" w:rsidR="00281182" w:rsidRDefault="00041A75">
            <w:pPr>
              <w:pStyle w:val="Broodtekst"/>
            </w:pPr>
            <w:r>
              <w:t>Datum</w:t>
            </w:r>
          </w:p>
        </w:tc>
        <w:tc>
          <w:tcPr>
            <w:tcW w:w="5441" w:type="dxa"/>
          </w:tcPr>
          <w:p w14:paraId="04791FF1" w14:textId="53586F30" w:rsidR="00281182" w:rsidRDefault="000540AA">
            <w:pPr>
              <w:pStyle w:val="Huisstijl-Colofon"/>
            </w:pPr>
            <w:sdt>
              <w:sdtPr>
                <w:alias w:val="Report Date"/>
                <w:tag w:val="Report_Date"/>
                <w:id w:val="-1357569770"/>
                <w:dataBinding w:prefixMappings="xmlns:dg='http://docgen.org/date' " w:xpath="/dg:DocgenData[1]/dg:Report_Date[1]" w:storeItemID="{F2E15C83-D7B3-4E6D-B983-6DE2345CE840}"/>
                <w:date w:fullDate="2017-01-09T00:00:00Z">
                  <w:dateFormat w:val="d MMMM YYYY"/>
                  <w:lid w:val="nl-NL"/>
                  <w:storeMappedDataAs w:val="dateTime"/>
                  <w:calendar w:val="gregorian"/>
                </w:date>
              </w:sdtPr>
              <w:sdtEndPr/>
              <w:sdtContent>
                <w:r w:rsidR="00852B49">
                  <w:t>9 januari 2017</w:t>
                </w:r>
              </w:sdtContent>
            </w:sdt>
          </w:p>
        </w:tc>
      </w:tr>
      <w:tr w:rsidR="00281182" w14:paraId="2EEB2C09" w14:textId="77777777">
        <w:tc>
          <w:tcPr>
            <w:tcW w:w="2268" w:type="dxa"/>
          </w:tcPr>
          <w:p w14:paraId="4CCEAB11" w14:textId="77777777" w:rsidR="00281182" w:rsidRDefault="00041A75">
            <w:pPr>
              <w:pStyle w:val="Broodtekst"/>
            </w:pPr>
            <w:r>
              <w:t>Status</w:t>
            </w:r>
          </w:p>
        </w:tc>
        <w:tc>
          <w:tcPr>
            <w:tcW w:w="5441" w:type="dxa"/>
          </w:tcPr>
          <w:p w14:paraId="2F857BCD" w14:textId="0C90F386" w:rsidR="00281182" w:rsidRDefault="00D1135B" w:rsidP="007506F4">
            <w:pPr>
              <w:pStyle w:val="Huisstijl-Colofon"/>
            </w:pPr>
            <w:r>
              <w:t>Concept</w:t>
            </w:r>
          </w:p>
        </w:tc>
      </w:tr>
      <w:tr w:rsidR="00281182" w14:paraId="78130893" w14:textId="77777777">
        <w:tc>
          <w:tcPr>
            <w:tcW w:w="2268" w:type="dxa"/>
          </w:tcPr>
          <w:p w14:paraId="0F051077" w14:textId="77777777" w:rsidR="00281182" w:rsidRDefault="00041A75">
            <w:pPr>
              <w:pStyle w:val="Broodtekst"/>
            </w:pPr>
            <w:r>
              <w:t>Versienummer</w:t>
            </w:r>
          </w:p>
        </w:tc>
        <w:tc>
          <w:tcPr>
            <w:tcW w:w="5441" w:type="dxa"/>
          </w:tcPr>
          <w:p w14:paraId="50556BBD" w14:textId="5B0DA899" w:rsidR="00281182" w:rsidRDefault="00D1135B" w:rsidP="00AE6494">
            <w:pPr>
              <w:pStyle w:val="Huisstijl-Colofon"/>
            </w:pPr>
            <w:r>
              <w:t>0.2</w:t>
            </w:r>
          </w:p>
        </w:tc>
      </w:tr>
    </w:tbl>
    <w:p w14:paraId="0D3CE438" w14:textId="77777777" w:rsidR="00281182" w:rsidRDefault="00281182">
      <w:pPr>
        <w:pStyle w:val="Huisstijl-Titelinhoud"/>
      </w:pPr>
    </w:p>
    <w:p w14:paraId="740BF2B6" w14:textId="45923486" w:rsidR="0094441B" w:rsidRDefault="0094441B">
      <w:pPr>
        <w:spacing w:line="240" w:lineRule="auto"/>
      </w:pPr>
      <w:r>
        <w:t xml:space="preserve">       </w:t>
      </w:r>
      <w:r w:rsidR="00A0769C">
        <w:t xml:space="preserve">           </w:t>
      </w:r>
      <w:r>
        <w:t xml:space="preserve">  </w:t>
      </w:r>
    </w:p>
    <w:p w14:paraId="71E130A8" w14:textId="3884AFBF" w:rsidR="0094441B" w:rsidRDefault="0094441B">
      <w:pPr>
        <w:spacing w:line="240" w:lineRule="auto"/>
      </w:pPr>
      <w:r>
        <w:br w:type="page"/>
      </w:r>
    </w:p>
    <w:p w14:paraId="67148F12" w14:textId="77777777" w:rsidR="0094441B" w:rsidRDefault="0094441B">
      <w:pPr>
        <w:pStyle w:val="Huisstijl-Titelinhoud"/>
      </w:pPr>
      <w:bookmarkStart w:id="3" w:name="_Toc285017146"/>
      <w:bookmarkStart w:id="4" w:name="_Toc280178049"/>
      <w:bookmarkEnd w:id="3"/>
      <w:bookmarkEnd w:id="4"/>
    </w:p>
    <w:p w14:paraId="1AC19110" w14:textId="77777777" w:rsidR="0094441B" w:rsidRDefault="0094441B">
      <w:pPr>
        <w:pStyle w:val="Huisstijl-Titelinhoud"/>
      </w:pPr>
    </w:p>
    <w:p w14:paraId="6D46CCD8" w14:textId="77777777" w:rsidR="00281182" w:rsidRDefault="00042FBF">
      <w:pPr>
        <w:pStyle w:val="Huisstijl-Titelinhoud"/>
      </w:pPr>
      <w:r>
        <w:t>Inhoud</w:t>
      </w:r>
    </w:p>
    <w:p w14:paraId="502D7919" w14:textId="77777777" w:rsidR="00651061" w:rsidRDefault="00041A75">
      <w:pPr>
        <w:pStyle w:val="Inhopg1"/>
        <w:rPr>
          <w:rFonts w:asciiTheme="minorHAnsi" w:eastAsiaTheme="minorEastAsia" w:hAnsiTheme="minorHAnsi" w:cstheme="minorBidi"/>
          <w:b w:val="0"/>
          <w:noProof/>
          <w:sz w:val="22"/>
          <w:szCs w:val="22"/>
        </w:rPr>
      </w:pPr>
      <w:r>
        <w:rPr>
          <w:b w:val="0"/>
        </w:rPr>
        <w:fldChar w:fldCharType="begin"/>
      </w:r>
      <w:r>
        <w:instrText xml:space="preserve"> TOC \p "—" \h \t "Kop 1;1;Kop 2;2;Kop 3;3;HoofdstukGenummerd;1;HoofdstukOngenummerd;4;BijlageOngenummerdKop;4;Paragraaf;2;Subparagraaf;3;Subsubparagraaf;6;BijlageGenummerdKop;5;BijlageGenummerdParagraaf;2;BijlageGenummerdSubparagraaf;3;" </w:instrText>
      </w:r>
      <w:r>
        <w:rPr>
          <w:b w:val="0"/>
        </w:rPr>
        <w:fldChar w:fldCharType="separate"/>
      </w:r>
      <w:hyperlink w:anchor="_Toc402794902" w:history="1">
        <w:r w:rsidR="00651061" w:rsidRPr="00EF6826">
          <w:rPr>
            <w:rStyle w:val="Hyperlink"/>
            <w:noProof/>
          </w:rPr>
          <w:t>1</w:t>
        </w:r>
        <w:r w:rsidR="00651061">
          <w:rPr>
            <w:rFonts w:asciiTheme="minorHAnsi" w:eastAsiaTheme="minorEastAsia" w:hAnsiTheme="minorHAnsi" w:cstheme="minorBidi"/>
            <w:b w:val="0"/>
            <w:noProof/>
            <w:sz w:val="22"/>
            <w:szCs w:val="22"/>
          </w:rPr>
          <w:tab/>
        </w:r>
        <w:r w:rsidR="00651061" w:rsidRPr="00EF6826">
          <w:rPr>
            <w:rStyle w:val="Hyperlink"/>
            <w:noProof/>
          </w:rPr>
          <w:t>Inleiding</w:t>
        </w:r>
        <w:r w:rsidR="00651061">
          <w:rPr>
            <w:noProof/>
          </w:rPr>
          <w:t>—</w:t>
        </w:r>
        <w:r w:rsidR="00651061">
          <w:rPr>
            <w:noProof/>
          </w:rPr>
          <w:fldChar w:fldCharType="begin"/>
        </w:r>
        <w:r w:rsidR="00651061">
          <w:rPr>
            <w:noProof/>
          </w:rPr>
          <w:instrText xml:space="preserve"> PAGEREF _Toc402794902 \h </w:instrText>
        </w:r>
        <w:r w:rsidR="00651061">
          <w:rPr>
            <w:noProof/>
          </w:rPr>
        </w:r>
        <w:r w:rsidR="00651061">
          <w:rPr>
            <w:noProof/>
          </w:rPr>
          <w:fldChar w:fldCharType="separate"/>
        </w:r>
        <w:r w:rsidR="00651061">
          <w:rPr>
            <w:noProof/>
          </w:rPr>
          <w:t>6</w:t>
        </w:r>
        <w:r w:rsidR="00651061">
          <w:rPr>
            <w:noProof/>
          </w:rPr>
          <w:fldChar w:fldCharType="end"/>
        </w:r>
      </w:hyperlink>
    </w:p>
    <w:p w14:paraId="7B8B8D05" w14:textId="77777777" w:rsidR="00651061" w:rsidRDefault="000540AA">
      <w:pPr>
        <w:pStyle w:val="Inhopg2"/>
        <w:rPr>
          <w:rFonts w:asciiTheme="minorHAnsi" w:eastAsiaTheme="minorEastAsia" w:hAnsiTheme="minorHAnsi" w:cstheme="minorBidi"/>
          <w:sz w:val="22"/>
          <w:szCs w:val="22"/>
        </w:rPr>
      </w:pPr>
      <w:hyperlink w:anchor="_Toc402794903" w:history="1">
        <w:r w:rsidR="00651061" w:rsidRPr="00EF6826">
          <w:rPr>
            <w:rStyle w:val="Hyperlink"/>
          </w:rPr>
          <w:t>1.1</w:t>
        </w:r>
        <w:r w:rsidR="00651061">
          <w:rPr>
            <w:rFonts w:asciiTheme="minorHAnsi" w:eastAsiaTheme="minorEastAsia" w:hAnsiTheme="minorHAnsi" w:cstheme="minorBidi"/>
            <w:sz w:val="22"/>
            <w:szCs w:val="22"/>
          </w:rPr>
          <w:tab/>
        </w:r>
        <w:r w:rsidR="00651061" w:rsidRPr="00EF6826">
          <w:rPr>
            <w:rStyle w:val="Hyperlink"/>
          </w:rPr>
          <w:t>Achtergrond</w:t>
        </w:r>
        <w:r w:rsidR="00651061">
          <w:t>—</w:t>
        </w:r>
        <w:r w:rsidR="00651061">
          <w:fldChar w:fldCharType="begin"/>
        </w:r>
        <w:r w:rsidR="00651061">
          <w:instrText xml:space="preserve"> PAGEREF _Toc402794903 \h </w:instrText>
        </w:r>
        <w:r w:rsidR="00651061">
          <w:fldChar w:fldCharType="separate"/>
        </w:r>
        <w:r w:rsidR="00651061">
          <w:t>6</w:t>
        </w:r>
        <w:r w:rsidR="00651061">
          <w:fldChar w:fldCharType="end"/>
        </w:r>
      </w:hyperlink>
    </w:p>
    <w:p w14:paraId="33ADE9F6" w14:textId="77777777" w:rsidR="00651061" w:rsidRDefault="000540AA">
      <w:pPr>
        <w:pStyle w:val="Inhopg2"/>
        <w:rPr>
          <w:rFonts w:asciiTheme="minorHAnsi" w:eastAsiaTheme="minorEastAsia" w:hAnsiTheme="minorHAnsi" w:cstheme="minorBidi"/>
          <w:sz w:val="22"/>
          <w:szCs w:val="22"/>
        </w:rPr>
      </w:pPr>
      <w:hyperlink w:anchor="_Toc402794904" w:history="1">
        <w:r w:rsidR="00651061" w:rsidRPr="00EF6826">
          <w:rPr>
            <w:rStyle w:val="Hyperlink"/>
          </w:rPr>
          <w:t>1.2</w:t>
        </w:r>
        <w:r w:rsidR="00651061">
          <w:rPr>
            <w:rFonts w:asciiTheme="minorHAnsi" w:eastAsiaTheme="minorEastAsia" w:hAnsiTheme="minorHAnsi" w:cstheme="minorBidi"/>
            <w:sz w:val="22"/>
            <w:szCs w:val="22"/>
          </w:rPr>
          <w:tab/>
        </w:r>
        <w:r w:rsidR="00651061" w:rsidRPr="00EF6826">
          <w:rPr>
            <w:rStyle w:val="Hyperlink"/>
          </w:rPr>
          <w:t>Transitieplannen</w:t>
        </w:r>
        <w:r w:rsidR="00651061">
          <w:t>—</w:t>
        </w:r>
        <w:r w:rsidR="00651061">
          <w:fldChar w:fldCharType="begin"/>
        </w:r>
        <w:r w:rsidR="00651061">
          <w:instrText xml:space="preserve"> PAGEREF _Toc402794904 \h </w:instrText>
        </w:r>
        <w:r w:rsidR="00651061">
          <w:fldChar w:fldCharType="separate"/>
        </w:r>
        <w:r w:rsidR="00651061">
          <w:t>7</w:t>
        </w:r>
        <w:r w:rsidR="00651061">
          <w:fldChar w:fldCharType="end"/>
        </w:r>
      </w:hyperlink>
    </w:p>
    <w:p w14:paraId="31F540A2" w14:textId="77777777" w:rsidR="00651061" w:rsidRDefault="000540AA">
      <w:pPr>
        <w:pStyle w:val="Inhopg2"/>
        <w:rPr>
          <w:rFonts w:asciiTheme="minorHAnsi" w:eastAsiaTheme="minorEastAsia" w:hAnsiTheme="minorHAnsi" w:cstheme="minorBidi"/>
          <w:sz w:val="22"/>
          <w:szCs w:val="22"/>
        </w:rPr>
      </w:pPr>
      <w:hyperlink w:anchor="_Toc402794905" w:history="1">
        <w:r w:rsidR="00651061" w:rsidRPr="00EF6826">
          <w:rPr>
            <w:rStyle w:val="Hyperlink"/>
          </w:rPr>
          <w:t>1.3</w:t>
        </w:r>
        <w:r w:rsidR="00651061">
          <w:rPr>
            <w:rFonts w:asciiTheme="minorHAnsi" w:eastAsiaTheme="minorEastAsia" w:hAnsiTheme="minorHAnsi" w:cstheme="minorBidi"/>
            <w:sz w:val="22"/>
            <w:szCs w:val="22"/>
          </w:rPr>
          <w:tab/>
        </w:r>
        <w:r w:rsidR="00651061" w:rsidRPr="00EF6826">
          <w:rPr>
            <w:rStyle w:val="Hyperlink"/>
          </w:rPr>
          <w:t>Doel van dit document</w:t>
        </w:r>
        <w:r w:rsidR="00651061">
          <w:t>—</w:t>
        </w:r>
        <w:r w:rsidR="00651061">
          <w:fldChar w:fldCharType="begin"/>
        </w:r>
        <w:r w:rsidR="00651061">
          <w:instrText xml:space="preserve"> PAGEREF _Toc402794905 \h </w:instrText>
        </w:r>
        <w:r w:rsidR="00651061">
          <w:fldChar w:fldCharType="separate"/>
        </w:r>
        <w:r w:rsidR="00651061">
          <w:t>7</w:t>
        </w:r>
        <w:r w:rsidR="00651061">
          <w:fldChar w:fldCharType="end"/>
        </w:r>
      </w:hyperlink>
    </w:p>
    <w:p w14:paraId="28BD5E85" w14:textId="77777777" w:rsidR="00651061" w:rsidRDefault="000540AA">
      <w:pPr>
        <w:pStyle w:val="Inhopg2"/>
        <w:rPr>
          <w:rFonts w:asciiTheme="minorHAnsi" w:eastAsiaTheme="minorEastAsia" w:hAnsiTheme="minorHAnsi" w:cstheme="minorBidi"/>
          <w:sz w:val="22"/>
          <w:szCs w:val="22"/>
        </w:rPr>
      </w:pPr>
      <w:hyperlink w:anchor="_Toc402794906" w:history="1">
        <w:r w:rsidR="00651061" w:rsidRPr="00EF6826">
          <w:rPr>
            <w:rStyle w:val="Hyperlink"/>
          </w:rPr>
          <w:t>1.4</w:t>
        </w:r>
        <w:r w:rsidR="00651061">
          <w:rPr>
            <w:rFonts w:asciiTheme="minorHAnsi" w:eastAsiaTheme="minorEastAsia" w:hAnsiTheme="minorHAnsi" w:cstheme="minorBidi"/>
            <w:sz w:val="22"/>
            <w:szCs w:val="22"/>
          </w:rPr>
          <w:tab/>
        </w:r>
        <w:r w:rsidR="00651061" w:rsidRPr="00EF6826">
          <w:rPr>
            <w:rStyle w:val="Hyperlink"/>
          </w:rPr>
          <w:t>Leeswijzer</w:t>
        </w:r>
        <w:r w:rsidR="00651061">
          <w:t>—</w:t>
        </w:r>
        <w:r w:rsidR="00651061">
          <w:fldChar w:fldCharType="begin"/>
        </w:r>
        <w:r w:rsidR="00651061">
          <w:instrText xml:space="preserve"> PAGEREF _Toc402794906 \h </w:instrText>
        </w:r>
        <w:r w:rsidR="00651061">
          <w:fldChar w:fldCharType="separate"/>
        </w:r>
        <w:r w:rsidR="00651061">
          <w:t>7</w:t>
        </w:r>
        <w:r w:rsidR="00651061">
          <w:fldChar w:fldCharType="end"/>
        </w:r>
      </w:hyperlink>
    </w:p>
    <w:p w14:paraId="03DFDBBA" w14:textId="77777777" w:rsidR="00651061" w:rsidRDefault="000540AA">
      <w:pPr>
        <w:pStyle w:val="Inhopg1"/>
        <w:rPr>
          <w:rFonts w:asciiTheme="minorHAnsi" w:eastAsiaTheme="minorEastAsia" w:hAnsiTheme="minorHAnsi" w:cstheme="minorBidi"/>
          <w:b w:val="0"/>
          <w:noProof/>
          <w:sz w:val="22"/>
          <w:szCs w:val="22"/>
        </w:rPr>
      </w:pPr>
      <w:hyperlink w:anchor="_Toc402794907" w:history="1">
        <w:r w:rsidR="00651061" w:rsidRPr="00EF6826">
          <w:rPr>
            <w:rStyle w:val="Hyperlink"/>
            <w:noProof/>
          </w:rPr>
          <w:t>2</w:t>
        </w:r>
        <w:r w:rsidR="00651061">
          <w:rPr>
            <w:rFonts w:asciiTheme="minorHAnsi" w:eastAsiaTheme="minorEastAsia" w:hAnsiTheme="minorHAnsi" w:cstheme="minorBidi"/>
            <w:b w:val="0"/>
            <w:noProof/>
            <w:sz w:val="22"/>
            <w:szCs w:val="22"/>
          </w:rPr>
          <w:tab/>
        </w:r>
        <w:r w:rsidR="00651061" w:rsidRPr="00EF6826">
          <w:rPr>
            <w:rStyle w:val="Hyperlink"/>
            <w:noProof/>
          </w:rPr>
          <w:t>Aanvraag</w:t>
        </w:r>
        <w:r w:rsidR="00651061">
          <w:rPr>
            <w:noProof/>
          </w:rPr>
          <w:t>—</w:t>
        </w:r>
        <w:r w:rsidR="00651061">
          <w:rPr>
            <w:noProof/>
          </w:rPr>
          <w:fldChar w:fldCharType="begin"/>
        </w:r>
        <w:r w:rsidR="00651061">
          <w:rPr>
            <w:noProof/>
          </w:rPr>
          <w:instrText xml:space="preserve"> PAGEREF _Toc402794907 \h </w:instrText>
        </w:r>
        <w:r w:rsidR="00651061">
          <w:rPr>
            <w:noProof/>
          </w:rPr>
        </w:r>
        <w:r w:rsidR="00651061">
          <w:rPr>
            <w:noProof/>
          </w:rPr>
          <w:fldChar w:fldCharType="separate"/>
        </w:r>
        <w:r w:rsidR="00651061">
          <w:rPr>
            <w:noProof/>
          </w:rPr>
          <w:t>8</w:t>
        </w:r>
        <w:r w:rsidR="00651061">
          <w:rPr>
            <w:noProof/>
          </w:rPr>
          <w:fldChar w:fldCharType="end"/>
        </w:r>
      </w:hyperlink>
    </w:p>
    <w:p w14:paraId="3DFD2605" w14:textId="77777777" w:rsidR="00651061" w:rsidRDefault="000540AA">
      <w:pPr>
        <w:pStyle w:val="Inhopg2"/>
        <w:rPr>
          <w:rFonts w:asciiTheme="minorHAnsi" w:eastAsiaTheme="minorEastAsia" w:hAnsiTheme="minorHAnsi" w:cstheme="minorBidi"/>
          <w:sz w:val="22"/>
          <w:szCs w:val="22"/>
        </w:rPr>
      </w:pPr>
      <w:hyperlink w:anchor="_Toc402794908" w:history="1">
        <w:r w:rsidR="00651061" w:rsidRPr="00EF6826">
          <w:rPr>
            <w:rStyle w:val="Hyperlink"/>
          </w:rPr>
          <w:t>2.1</w:t>
        </w:r>
        <w:r w:rsidR="00651061">
          <w:rPr>
            <w:rFonts w:asciiTheme="minorHAnsi" w:eastAsiaTheme="minorEastAsia" w:hAnsiTheme="minorHAnsi" w:cstheme="minorBidi"/>
            <w:sz w:val="22"/>
            <w:szCs w:val="22"/>
          </w:rPr>
          <w:tab/>
        </w:r>
        <w:r w:rsidR="00651061" w:rsidRPr="00EF6826">
          <w:rPr>
            <w:rStyle w:val="Hyperlink"/>
          </w:rPr>
          <w:t>Betrokken partijen</w:t>
        </w:r>
        <w:r w:rsidR="00651061">
          <w:t>—</w:t>
        </w:r>
        <w:r w:rsidR="00651061">
          <w:fldChar w:fldCharType="begin"/>
        </w:r>
        <w:r w:rsidR="00651061">
          <w:instrText xml:space="preserve"> PAGEREF _Toc402794908 \h </w:instrText>
        </w:r>
        <w:r w:rsidR="00651061">
          <w:fldChar w:fldCharType="separate"/>
        </w:r>
        <w:r w:rsidR="00651061">
          <w:t>8</w:t>
        </w:r>
        <w:r w:rsidR="00651061">
          <w:fldChar w:fldCharType="end"/>
        </w:r>
      </w:hyperlink>
    </w:p>
    <w:p w14:paraId="33A8512E" w14:textId="77777777" w:rsidR="00651061" w:rsidRDefault="000540AA">
      <w:pPr>
        <w:pStyle w:val="Inhopg2"/>
        <w:rPr>
          <w:rFonts w:asciiTheme="minorHAnsi" w:eastAsiaTheme="minorEastAsia" w:hAnsiTheme="minorHAnsi" w:cstheme="minorBidi"/>
          <w:sz w:val="22"/>
          <w:szCs w:val="22"/>
        </w:rPr>
      </w:pPr>
      <w:hyperlink w:anchor="_Toc402794909" w:history="1">
        <w:r w:rsidR="00651061" w:rsidRPr="00EF6826">
          <w:rPr>
            <w:rStyle w:val="Hyperlink"/>
          </w:rPr>
          <w:t>2.2</w:t>
        </w:r>
        <w:r w:rsidR="00651061">
          <w:rPr>
            <w:rFonts w:asciiTheme="minorHAnsi" w:eastAsiaTheme="minorEastAsia" w:hAnsiTheme="minorHAnsi" w:cstheme="minorBidi"/>
            <w:sz w:val="22"/>
            <w:szCs w:val="22"/>
          </w:rPr>
          <w:tab/>
        </w:r>
        <w:r w:rsidR="00651061" w:rsidRPr="00EF6826">
          <w:rPr>
            <w:rStyle w:val="Hyperlink"/>
          </w:rPr>
          <w:t>Concept transitieplan</w:t>
        </w:r>
        <w:r w:rsidR="00651061">
          <w:t>—</w:t>
        </w:r>
        <w:r w:rsidR="00651061">
          <w:fldChar w:fldCharType="begin"/>
        </w:r>
        <w:r w:rsidR="00651061">
          <w:instrText xml:space="preserve"> PAGEREF _Toc402794909 \h </w:instrText>
        </w:r>
        <w:r w:rsidR="00651061">
          <w:fldChar w:fldCharType="separate"/>
        </w:r>
        <w:r w:rsidR="00651061">
          <w:t>8</w:t>
        </w:r>
        <w:r w:rsidR="00651061">
          <w:fldChar w:fldCharType="end"/>
        </w:r>
      </w:hyperlink>
    </w:p>
    <w:p w14:paraId="5B3F1080" w14:textId="77777777" w:rsidR="00651061" w:rsidRDefault="000540AA">
      <w:pPr>
        <w:pStyle w:val="Inhopg2"/>
        <w:rPr>
          <w:rFonts w:asciiTheme="minorHAnsi" w:eastAsiaTheme="minorEastAsia" w:hAnsiTheme="minorHAnsi" w:cstheme="minorBidi"/>
          <w:sz w:val="22"/>
          <w:szCs w:val="22"/>
        </w:rPr>
      </w:pPr>
      <w:hyperlink w:anchor="_Toc402794910" w:history="1">
        <w:r w:rsidR="00651061" w:rsidRPr="00EF6826">
          <w:rPr>
            <w:rStyle w:val="Hyperlink"/>
          </w:rPr>
          <w:t>2.3</w:t>
        </w:r>
        <w:r w:rsidR="00651061">
          <w:rPr>
            <w:rFonts w:asciiTheme="minorHAnsi" w:eastAsiaTheme="minorEastAsia" w:hAnsiTheme="minorHAnsi" w:cstheme="minorBidi"/>
            <w:sz w:val="22"/>
            <w:szCs w:val="22"/>
          </w:rPr>
          <w:tab/>
        </w:r>
        <w:r w:rsidR="00651061" w:rsidRPr="00EF6826">
          <w:rPr>
            <w:rStyle w:val="Hyperlink"/>
          </w:rPr>
          <w:t>Definitief transitieplan</w:t>
        </w:r>
        <w:r w:rsidR="00651061">
          <w:t>—</w:t>
        </w:r>
        <w:r w:rsidR="00651061">
          <w:fldChar w:fldCharType="begin"/>
        </w:r>
        <w:r w:rsidR="00651061">
          <w:instrText xml:space="preserve"> PAGEREF _Toc402794910 \h </w:instrText>
        </w:r>
        <w:r w:rsidR="00651061">
          <w:fldChar w:fldCharType="separate"/>
        </w:r>
        <w:r w:rsidR="00651061">
          <w:t>8</w:t>
        </w:r>
        <w:r w:rsidR="00651061">
          <w:fldChar w:fldCharType="end"/>
        </w:r>
      </w:hyperlink>
    </w:p>
    <w:p w14:paraId="1D68E095" w14:textId="77777777" w:rsidR="00651061" w:rsidRDefault="000540AA">
      <w:pPr>
        <w:pStyle w:val="Inhopg2"/>
        <w:rPr>
          <w:rFonts w:asciiTheme="minorHAnsi" w:eastAsiaTheme="minorEastAsia" w:hAnsiTheme="minorHAnsi" w:cstheme="minorBidi"/>
          <w:sz w:val="22"/>
          <w:szCs w:val="22"/>
        </w:rPr>
      </w:pPr>
      <w:hyperlink w:anchor="_Toc402794911" w:history="1">
        <w:r w:rsidR="00651061" w:rsidRPr="00EF6826">
          <w:rPr>
            <w:rStyle w:val="Hyperlink"/>
          </w:rPr>
          <w:t>2.4</w:t>
        </w:r>
        <w:r w:rsidR="00651061">
          <w:rPr>
            <w:rFonts w:asciiTheme="minorHAnsi" w:eastAsiaTheme="minorEastAsia" w:hAnsiTheme="minorHAnsi" w:cstheme="minorBidi"/>
            <w:sz w:val="22"/>
            <w:szCs w:val="22"/>
          </w:rPr>
          <w:tab/>
        </w:r>
        <w:r w:rsidR="00651061" w:rsidRPr="00EF6826">
          <w:rPr>
            <w:rStyle w:val="Hyperlink"/>
          </w:rPr>
          <w:t>Goedgekeurd transitieplan</w:t>
        </w:r>
        <w:r w:rsidR="00651061">
          <w:t>—</w:t>
        </w:r>
        <w:r w:rsidR="00651061">
          <w:fldChar w:fldCharType="begin"/>
        </w:r>
        <w:r w:rsidR="00651061">
          <w:instrText xml:space="preserve"> PAGEREF _Toc402794911 \h </w:instrText>
        </w:r>
        <w:r w:rsidR="00651061">
          <w:fldChar w:fldCharType="separate"/>
        </w:r>
        <w:r w:rsidR="00651061">
          <w:t>8</w:t>
        </w:r>
        <w:r w:rsidR="00651061">
          <w:fldChar w:fldCharType="end"/>
        </w:r>
      </w:hyperlink>
    </w:p>
    <w:p w14:paraId="5B7C850D" w14:textId="77777777" w:rsidR="00651061" w:rsidRDefault="000540AA">
      <w:pPr>
        <w:pStyle w:val="Inhopg1"/>
        <w:rPr>
          <w:rFonts w:asciiTheme="minorHAnsi" w:eastAsiaTheme="minorEastAsia" w:hAnsiTheme="minorHAnsi" w:cstheme="minorBidi"/>
          <w:b w:val="0"/>
          <w:noProof/>
          <w:sz w:val="22"/>
          <w:szCs w:val="22"/>
        </w:rPr>
      </w:pPr>
      <w:hyperlink w:anchor="_Toc402794912" w:history="1">
        <w:r w:rsidR="00651061" w:rsidRPr="00EF6826">
          <w:rPr>
            <w:rStyle w:val="Hyperlink"/>
            <w:noProof/>
          </w:rPr>
          <w:t>3</w:t>
        </w:r>
        <w:r w:rsidR="00651061">
          <w:rPr>
            <w:rFonts w:asciiTheme="minorHAnsi" w:eastAsiaTheme="minorEastAsia" w:hAnsiTheme="minorHAnsi" w:cstheme="minorBidi"/>
            <w:b w:val="0"/>
            <w:noProof/>
            <w:sz w:val="22"/>
            <w:szCs w:val="22"/>
          </w:rPr>
          <w:tab/>
        </w:r>
        <w:r w:rsidR="00651061" w:rsidRPr="00EF6826">
          <w:rPr>
            <w:rStyle w:val="Hyperlink"/>
            <w:noProof/>
          </w:rPr>
          <w:t>Richtlijnen</w:t>
        </w:r>
        <w:r w:rsidR="00651061">
          <w:rPr>
            <w:noProof/>
          </w:rPr>
          <w:t>—</w:t>
        </w:r>
        <w:r w:rsidR="00651061">
          <w:rPr>
            <w:noProof/>
          </w:rPr>
          <w:fldChar w:fldCharType="begin"/>
        </w:r>
        <w:r w:rsidR="00651061">
          <w:rPr>
            <w:noProof/>
          </w:rPr>
          <w:instrText xml:space="preserve"> PAGEREF _Toc402794912 \h </w:instrText>
        </w:r>
        <w:r w:rsidR="00651061">
          <w:rPr>
            <w:noProof/>
          </w:rPr>
        </w:r>
        <w:r w:rsidR="00651061">
          <w:rPr>
            <w:noProof/>
          </w:rPr>
          <w:fldChar w:fldCharType="separate"/>
        </w:r>
        <w:r w:rsidR="00651061">
          <w:rPr>
            <w:noProof/>
          </w:rPr>
          <w:t>10</w:t>
        </w:r>
        <w:r w:rsidR="00651061">
          <w:rPr>
            <w:noProof/>
          </w:rPr>
          <w:fldChar w:fldCharType="end"/>
        </w:r>
      </w:hyperlink>
    </w:p>
    <w:p w14:paraId="53092428" w14:textId="77777777" w:rsidR="00651061" w:rsidRDefault="000540AA">
      <w:pPr>
        <w:pStyle w:val="Inhopg2"/>
        <w:rPr>
          <w:rFonts w:asciiTheme="minorHAnsi" w:eastAsiaTheme="minorEastAsia" w:hAnsiTheme="minorHAnsi" w:cstheme="minorBidi"/>
          <w:sz w:val="22"/>
          <w:szCs w:val="22"/>
        </w:rPr>
      </w:pPr>
      <w:hyperlink w:anchor="_Toc402794913" w:history="1">
        <w:r w:rsidR="00651061" w:rsidRPr="00EF6826">
          <w:rPr>
            <w:rStyle w:val="Hyperlink"/>
          </w:rPr>
          <w:t>3.1</w:t>
        </w:r>
        <w:r w:rsidR="00651061">
          <w:rPr>
            <w:rFonts w:asciiTheme="minorHAnsi" w:eastAsiaTheme="minorEastAsia" w:hAnsiTheme="minorHAnsi" w:cstheme="minorBidi"/>
            <w:sz w:val="22"/>
            <w:szCs w:val="22"/>
          </w:rPr>
          <w:tab/>
        </w:r>
        <w:r w:rsidR="00651061" w:rsidRPr="00EF6826">
          <w:rPr>
            <w:rStyle w:val="Hyperlink"/>
          </w:rPr>
          <w:t>Voorblad</w:t>
        </w:r>
        <w:r w:rsidR="00651061">
          <w:t>—</w:t>
        </w:r>
        <w:r w:rsidR="00651061">
          <w:fldChar w:fldCharType="begin"/>
        </w:r>
        <w:r w:rsidR="00651061">
          <w:instrText xml:space="preserve"> PAGEREF _Toc402794913 \h </w:instrText>
        </w:r>
        <w:r w:rsidR="00651061">
          <w:fldChar w:fldCharType="separate"/>
        </w:r>
        <w:r w:rsidR="00651061">
          <w:t>10</w:t>
        </w:r>
        <w:r w:rsidR="00651061">
          <w:fldChar w:fldCharType="end"/>
        </w:r>
      </w:hyperlink>
    </w:p>
    <w:p w14:paraId="20BCE39B" w14:textId="77777777" w:rsidR="00651061" w:rsidRDefault="000540AA">
      <w:pPr>
        <w:pStyle w:val="Inhopg2"/>
        <w:rPr>
          <w:rFonts w:asciiTheme="minorHAnsi" w:eastAsiaTheme="minorEastAsia" w:hAnsiTheme="minorHAnsi" w:cstheme="minorBidi"/>
          <w:sz w:val="22"/>
          <w:szCs w:val="22"/>
        </w:rPr>
      </w:pPr>
      <w:hyperlink w:anchor="_Toc402794914" w:history="1">
        <w:r w:rsidR="00651061" w:rsidRPr="00EF6826">
          <w:rPr>
            <w:rStyle w:val="Hyperlink"/>
          </w:rPr>
          <w:t>3.2</w:t>
        </w:r>
        <w:r w:rsidR="00651061">
          <w:rPr>
            <w:rFonts w:asciiTheme="minorHAnsi" w:eastAsiaTheme="minorEastAsia" w:hAnsiTheme="minorHAnsi" w:cstheme="minorBidi"/>
            <w:sz w:val="22"/>
            <w:szCs w:val="22"/>
          </w:rPr>
          <w:tab/>
        </w:r>
        <w:r w:rsidR="00651061" w:rsidRPr="00EF6826">
          <w:rPr>
            <w:rStyle w:val="Hyperlink"/>
          </w:rPr>
          <w:t>Inleiding</w:t>
        </w:r>
        <w:r w:rsidR="00651061">
          <w:t>—</w:t>
        </w:r>
        <w:r w:rsidR="00651061">
          <w:fldChar w:fldCharType="begin"/>
        </w:r>
        <w:r w:rsidR="00651061">
          <w:instrText xml:space="preserve"> PAGEREF _Toc402794914 \h </w:instrText>
        </w:r>
        <w:r w:rsidR="00651061">
          <w:fldChar w:fldCharType="separate"/>
        </w:r>
        <w:r w:rsidR="00651061">
          <w:t>10</w:t>
        </w:r>
        <w:r w:rsidR="00651061">
          <w:fldChar w:fldCharType="end"/>
        </w:r>
      </w:hyperlink>
    </w:p>
    <w:p w14:paraId="09747951" w14:textId="77777777" w:rsidR="00651061" w:rsidRDefault="000540AA">
      <w:pPr>
        <w:pStyle w:val="Inhopg2"/>
        <w:rPr>
          <w:rFonts w:asciiTheme="minorHAnsi" w:eastAsiaTheme="minorEastAsia" w:hAnsiTheme="minorHAnsi" w:cstheme="minorBidi"/>
          <w:sz w:val="22"/>
          <w:szCs w:val="22"/>
        </w:rPr>
      </w:pPr>
      <w:hyperlink w:anchor="_Toc402794915" w:history="1">
        <w:r w:rsidR="00651061" w:rsidRPr="00EF6826">
          <w:rPr>
            <w:rStyle w:val="Hyperlink"/>
          </w:rPr>
          <w:t>3.3</w:t>
        </w:r>
        <w:r w:rsidR="00651061">
          <w:rPr>
            <w:rFonts w:asciiTheme="minorHAnsi" w:eastAsiaTheme="minorEastAsia" w:hAnsiTheme="minorHAnsi" w:cstheme="minorBidi"/>
            <w:sz w:val="22"/>
            <w:szCs w:val="22"/>
          </w:rPr>
          <w:tab/>
        </w:r>
        <w:r w:rsidR="00651061" w:rsidRPr="00EF6826">
          <w:rPr>
            <w:rStyle w:val="Hyperlink"/>
          </w:rPr>
          <w:t>Systemen en installaties</w:t>
        </w:r>
        <w:r w:rsidR="00651061">
          <w:t>—</w:t>
        </w:r>
        <w:r w:rsidR="00651061">
          <w:fldChar w:fldCharType="begin"/>
        </w:r>
        <w:r w:rsidR="00651061">
          <w:instrText xml:space="preserve"> PAGEREF _Toc402794915 \h </w:instrText>
        </w:r>
        <w:r w:rsidR="00651061">
          <w:fldChar w:fldCharType="separate"/>
        </w:r>
        <w:r w:rsidR="00651061">
          <w:t>10</w:t>
        </w:r>
        <w:r w:rsidR="00651061">
          <w:fldChar w:fldCharType="end"/>
        </w:r>
      </w:hyperlink>
    </w:p>
    <w:p w14:paraId="545EE141" w14:textId="77777777" w:rsidR="00651061" w:rsidRDefault="000540AA">
      <w:pPr>
        <w:pStyle w:val="Inhopg2"/>
        <w:rPr>
          <w:rFonts w:asciiTheme="minorHAnsi" w:eastAsiaTheme="minorEastAsia" w:hAnsiTheme="minorHAnsi" w:cstheme="minorBidi"/>
          <w:sz w:val="22"/>
          <w:szCs w:val="22"/>
        </w:rPr>
      </w:pPr>
      <w:hyperlink w:anchor="_Toc402794916" w:history="1">
        <w:r w:rsidR="00651061" w:rsidRPr="00EF6826">
          <w:rPr>
            <w:rStyle w:val="Hyperlink"/>
          </w:rPr>
          <w:t>3.4</w:t>
        </w:r>
        <w:r w:rsidR="00651061">
          <w:rPr>
            <w:rFonts w:asciiTheme="minorHAnsi" w:eastAsiaTheme="minorEastAsia" w:hAnsiTheme="minorHAnsi" w:cstheme="minorBidi"/>
            <w:sz w:val="22"/>
            <w:szCs w:val="22"/>
          </w:rPr>
          <w:tab/>
        </w:r>
        <w:r w:rsidR="00651061" w:rsidRPr="00EF6826">
          <w:rPr>
            <w:rStyle w:val="Hyperlink"/>
          </w:rPr>
          <w:t>Impact</w:t>
        </w:r>
        <w:r w:rsidR="00651061">
          <w:t>—</w:t>
        </w:r>
        <w:r w:rsidR="00651061">
          <w:fldChar w:fldCharType="begin"/>
        </w:r>
        <w:r w:rsidR="00651061">
          <w:instrText xml:space="preserve"> PAGEREF _Toc402794916 \h </w:instrText>
        </w:r>
        <w:r w:rsidR="00651061">
          <w:fldChar w:fldCharType="separate"/>
        </w:r>
        <w:r w:rsidR="00651061">
          <w:t>10</w:t>
        </w:r>
        <w:r w:rsidR="00651061">
          <w:fldChar w:fldCharType="end"/>
        </w:r>
      </w:hyperlink>
    </w:p>
    <w:p w14:paraId="56F469BB" w14:textId="77777777" w:rsidR="00651061" w:rsidRDefault="000540AA">
      <w:pPr>
        <w:pStyle w:val="Inhopg3"/>
        <w:rPr>
          <w:rFonts w:asciiTheme="minorHAnsi" w:eastAsiaTheme="minorEastAsia" w:hAnsiTheme="minorHAnsi" w:cstheme="minorBidi"/>
          <w:noProof/>
          <w:sz w:val="22"/>
          <w:szCs w:val="22"/>
        </w:rPr>
      </w:pPr>
      <w:hyperlink w:anchor="_Toc402794917" w:history="1">
        <w:r w:rsidR="00651061" w:rsidRPr="00EF6826">
          <w:rPr>
            <w:rStyle w:val="Hyperlink"/>
            <w:noProof/>
          </w:rPr>
          <w:t>3.4.1</w:t>
        </w:r>
        <w:r w:rsidR="00651061">
          <w:rPr>
            <w:rFonts w:asciiTheme="minorHAnsi" w:eastAsiaTheme="minorEastAsia" w:hAnsiTheme="minorHAnsi" w:cstheme="minorBidi"/>
            <w:noProof/>
            <w:sz w:val="22"/>
            <w:szCs w:val="22"/>
          </w:rPr>
          <w:tab/>
        </w:r>
        <w:r w:rsidR="00651061" w:rsidRPr="00EF6826">
          <w:rPr>
            <w:rStyle w:val="Hyperlink"/>
            <w:noProof/>
          </w:rPr>
          <w:t>Verkeersgeleiding</w:t>
        </w:r>
        <w:r w:rsidR="00651061">
          <w:rPr>
            <w:noProof/>
          </w:rPr>
          <w:t>—</w:t>
        </w:r>
        <w:r w:rsidR="00651061">
          <w:rPr>
            <w:noProof/>
          </w:rPr>
          <w:fldChar w:fldCharType="begin"/>
        </w:r>
        <w:r w:rsidR="00651061">
          <w:rPr>
            <w:noProof/>
          </w:rPr>
          <w:instrText xml:space="preserve"> PAGEREF _Toc402794917 \h </w:instrText>
        </w:r>
        <w:r w:rsidR="00651061">
          <w:rPr>
            <w:noProof/>
          </w:rPr>
        </w:r>
        <w:r w:rsidR="00651061">
          <w:rPr>
            <w:noProof/>
          </w:rPr>
          <w:fldChar w:fldCharType="separate"/>
        </w:r>
        <w:r w:rsidR="00651061">
          <w:rPr>
            <w:noProof/>
          </w:rPr>
          <w:t>11</w:t>
        </w:r>
        <w:r w:rsidR="00651061">
          <w:rPr>
            <w:noProof/>
          </w:rPr>
          <w:fldChar w:fldCharType="end"/>
        </w:r>
      </w:hyperlink>
    </w:p>
    <w:p w14:paraId="79891315" w14:textId="77777777" w:rsidR="00651061" w:rsidRDefault="000540AA">
      <w:pPr>
        <w:pStyle w:val="Inhopg3"/>
        <w:rPr>
          <w:rFonts w:asciiTheme="minorHAnsi" w:eastAsiaTheme="minorEastAsia" w:hAnsiTheme="minorHAnsi" w:cstheme="minorBidi"/>
          <w:noProof/>
          <w:sz w:val="22"/>
          <w:szCs w:val="22"/>
        </w:rPr>
      </w:pPr>
      <w:hyperlink w:anchor="_Toc402794918" w:history="1">
        <w:r w:rsidR="00651061" w:rsidRPr="00EF6826">
          <w:rPr>
            <w:rStyle w:val="Hyperlink"/>
            <w:noProof/>
          </w:rPr>
          <w:t>3.4.2</w:t>
        </w:r>
        <w:r w:rsidR="00651061">
          <w:rPr>
            <w:rFonts w:asciiTheme="minorHAnsi" w:eastAsiaTheme="minorEastAsia" w:hAnsiTheme="minorHAnsi" w:cstheme="minorBidi"/>
            <w:noProof/>
            <w:sz w:val="22"/>
            <w:szCs w:val="22"/>
          </w:rPr>
          <w:tab/>
        </w:r>
        <w:r w:rsidR="00651061" w:rsidRPr="00EF6826">
          <w:rPr>
            <w:rStyle w:val="Hyperlink"/>
            <w:noProof/>
          </w:rPr>
          <w:t>Operationeel verkeer</w:t>
        </w:r>
        <w:r w:rsidR="00651061">
          <w:rPr>
            <w:noProof/>
          </w:rPr>
          <w:t>—</w:t>
        </w:r>
        <w:r w:rsidR="00651061">
          <w:rPr>
            <w:noProof/>
          </w:rPr>
          <w:fldChar w:fldCharType="begin"/>
        </w:r>
        <w:r w:rsidR="00651061">
          <w:rPr>
            <w:noProof/>
          </w:rPr>
          <w:instrText xml:space="preserve"> PAGEREF _Toc402794918 \h </w:instrText>
        </w:r>
        <w:r w:rsidR="00651061">
          <w:rPr>
            <w:noProof/>
          </w:rPr>
        </w:r>
        <w:r w:rsidR="00651061">
          <w:rPr>
            <w:noProof/>
          </w:rPr>
          <w:fldChar w:fldCharType="separate"/>
        </w:r>
        <w:r w:rsidR="00651061">
          <w:rPr>
            <w:noProof/>
          </w:rPr>
          <w:t>11</w:t>
        </w:r>
        <w:r w:rsidR="00651061">
          <w:rPr>
            <w:noProof/>
          </w:rPr>
          <w:fldChar w:fldCharType="end"/>
        </w:r>
      </w:hyperlink>
    </w:p>
    <w:p w14:paraId="1AADF8E7" w14:textId="77777777" w:rsidR="00651061" w:rsidRDefault="000540AA">
      <w:pPr>
        <w:pStyle w:val="Inhopg3"/>
        <w:rPr>
          <w:rFonts w:asciiTheme="minorHAnsi" w:eastAsiaTheme="minorEastAsia" w:hAnsiTheme="minorHAnsi" w:cstheme="minorBidi"/>
          <w:noProof/>
          <w:sz w:val="22"/>
          <w:szCs w:val="22"/>
        </w:rPr>
      </w:pPr>
      <w:hyperlink w:anchor="_Toc402794919" w:history="1">
        <w:r w:rsidR="00651061" w:rsidRPr="00EF6826">
          <w:rPr>
            <w:rStyle w:val="Hyperlink"/>
            <w:noProof/>
          </w:rPr>
          <w:t>3.4.3</w:t>
        </w:r>
        <w:r w:rsidR="00651061">
          <w:rPr>
            <w:rFonts w:asciiTheme="minorHAnsi" w:eastAsiaTheme="minorEastAsia" w:hAnsiTheme="minorHAnsi" w:cstheme="minorBidi"/>
            <w:noProof/>
            <w:sz w:val="22"/>
            <w:szCs w:val="22"/>
          </w:rPr>
          <w:tab/>
        </w:r>
        <w:r w:rsidR="00651061" w:rsidRPr="00EF6826">
          <w:rPr>
            <w:rStyle w:val="Hyperlink"/>
            <w:noProof/>
          </w:rPr>
          <w:t>Object- en technisch beheer</w:t>
        </w:r>
        <w:r w:rsidR="00651061">
          <w:rPr>
            <w:noProof/>
          </w:rPr>
          <w:t>—</w:t>
        </w:r>
        <w:r w:rsidR="00651061">
          <w:rPr>
            <w:noProof/>
          </w:rPr>
          <w:fldChar w:fldCharType="begin"/>
        </w:r>
        <w:r w:rsidR="00651061">
          <w:rPr>
            <w:noProof/>
          </w:rPr>
          <w:instrText xml:space="preserve"> PAGEREF _Toc402794919 \h </w:instrText>
        </w:r>
        <w:r w:rsidR="00651061">
          <w:rPr>
            <w:noProof/>
          </w:rPr>
        </w:r>
        <w:r w:rsidR="00651061">
          <w:rPr>
            <w:noProof/>
          </w:rPr>
          <w:fldChar w:fldCharType="separate"/>
        </w:r>
        <w:r w:rsidR="00651061">
          <w:rPr>
            <w:noProof/>
          </w:rPr>
          <w:t>11</w:t>
        </w:r>
        <w:r w:rsidR="00651061">
          <w:rPr>
            <w:noProof/>
          </w:rPr>
          <w:fldChar w:fldCharType="end"/>
        </w:r>
      </w:hyperlink>
    </w:p>
    <w:p w14:paraId="1F327B87" w14:textId="77777777" w:rsidR="00651061" w:rsidRDefault="000540AA">
      <w:pPr>
        <w:pStyle w:val="Inhopg2"/>
        <w:rPr>
          <w:rFonts w:asciiTheme="minorHAnsi" w:eastAsiaTheme="minorEastAsia" w:hAnsiTheme="minorHAnsi" w:cstheme="minorBidi"/>
          <w:sz w:val="22"/>
          <w:szCs w:val="22"/>
        </w:rPr>
      </w:pPr>
      <w:hyperlink w:anchor="_Toc402794920" w:history="1">
        <w:r w:rsidR="00651061" w:rsidRPr="00EF6826">
          <w:rPr>
            <w:rStyle w:val="Hyperlink"/>
          </w:rPr>
          <w:t>3.5</w:t>
        </w:r>
        <w:r w:rsidR="00651061">
          <w:rPr>
            <w:rFonts w:asciiTheme="minorHAnsi" w:eastAsiaTheme="minorEastAsia" w:hAnsiTheme="minorHAnsi" w:cstheme="minorBidi"/>
            <w:sz w:val="22"/>
            <w:szCs w:val="22"/>
          </w:rPr>
          <w:tab/>
        </w:r>
        <w:r w:rsidR="00651061" w:rsidRPr="00EF6826">
          <w:rPr>
            <w:rStyle w:val="Hyperlink"/>
          </w:rPr>
          <w:t>Uitvoering</w:t>
        </w:r>
        <w:r w:rsidR="00651061">
          <w:t>—</w:t>
        </w:r>
        <w:r w:rsidR="00651061">
          <w:fldChar w:fldCharType="begin"/>
        </w:r>
        <w:r w:rsidR="00651061">
          <w:instrText xml:space="preserve"> PAGEREF _Toc402794920 \h </w:instrText>
        </w:r>
        <w:r w:rsidR="00651061">
          <w:fldChar w:fldCharType="separate"/>
        </w:r>
        <w:r w:rsidR="00651061">
          <w:t>12</w:t>
        </w:r>
        <w:r w:rsidR="00651061">
          <w:fldChar w:fldCharType="end"/>
        </w:r>
      </w:hyperlink>
    </w:p>
    <w:p w14:paraId="6EB9BA10" w14:textId="77777777" w:rsidR="00651061" w:rsidRDefault="000540AA">
      <w:pPr>
        <w:pStyle w:val="Inhopg3"/>
        <w:rPr>
          <w:rFonts w:asciiTheme="minorHAnsi" w:eastAsiaTheme="minorEastAsia" w:hAnsiTheme="minorHAnsi" w:cstheme="minorBidi"/>
          <w:noProof/>
          <w:sz w:val="22"/>
          <w:szCs w:val="22"/>
        </w:rPr>
      </w:pPr>
      <w:hyperlink w:anchor="_Toc402794921" w:history="1">
        <w:r w:rsidR="00651061" w:rsidRPr="00EF6826">
          <w:rPr>
            <w:rStyle w:val="Hyperlink"/>
            <w:noProof/>
          </w:rPr>
          <w:t>3.5.1</w:t>
        </w:r>
        <w:r w:rsidR="00651061">
          <w:rPr>
            <w:rFonts w:asciiTheme="minorHAnsi" w:eastAsiaTheme="minorEastAsia" w:hAnsiTheme="minorHAnsi" w:cstheme="minorBidi"/>
            <w:noProof/>
            <w:sz w:val="22"/>
            <w:szCs w:val="22"/>
          </w:rPr>
          <w:tab/>
        </w:r>
        <w:r w:rsidR="00651061" w:rsidRPr="00EF6826">
          <w:rPr>
            <w:rStyle w:val="Hyperlink"/>
            <w:noProof/>
          </w:rPr>
          <w:t>Nul (0) meting</w:t>
        </w:r>
        <w:r w:rsidR="00651061">
          <w:rPr>
            <w:noProof/>
          </w:rPr>
          <w:t>—</w:t>
        </w:r>
        <w:r w:rsidR="00651061">
          <w:rPr>
            <w:noProof/>
          </w:rPr>
          <w:fldChar w:fldCharType="begin"/>
        </w:r>
        <w:r w:rsidR="00651061">
          <w:rPr>
            <w:noProof/>
          </w:rPr>
          <w:instrText xml:space="preserve"> PAGEREF _Toc402794921 \h </w:instrText>
        </w:r>
        <w:r w:rsidR="00651061">
          <w:rPr>
            <w:noProof/>
          </w:rPr>
        </w:r>
        <w:r w:rsidR="00651061">
          <w:rPr>
            <w:noProof/>
          </w:rPr>
          <w:fldChar w:fldCharType="separate"/>
        </w:r>
        <w:r w:rsidR="00651061">
          <w:rPr>
            <w:noProof/>
          </w:rPr>
          <w:t>12</w:t>
        </w:r>
        <w:r w:rsidR="00651061">
          <w:rPr>
            <w:noProof/>
          </w:rPr>
          <w:fldChar w:fldCharType="end"/>
        </w:r>
      </w:hyperlink>
    </w:p>
    <w:p w14:paraId="6623F7B7" w14:textId="77777777" w:rsidR="00651061" w:rsidRDefault="000540AA">
      <w:pPr>
        <w:pStyle w:val="Inhopg3"/>
        <w:rPr>
          <w:rFonts w:asciiTheme="minorHAnsi" w:eastAsiaTheme="minorEastAsia" w:hAnsiTheme="minorHAnsi" w:cstheme="minorBidi"/>
          <w:noProof/>
          <w:sz w:val="22"/>
          <w:szCs w:val="22"/>
        </w:rPr>
      </w:pPr>
      <w:hyperlink w:anchor="_Toc402794922" w:history="1">
        <w:r w:rsidR="00651061" w:rsidRPr="00EF6826">
          <w:rPr>
            <w:rStyle w:val="Hyperlink"/>
            <w:noProof/>
          </w:rPr>
          <w:t>3.5.2</w:t>
        </w:r>
        <w:r w:rsidR="00651061">
          <w:rPr>
            <w:rFonts w:asciiTheme="minorHAnsi" w:eastAsiaTheme="minorEastAsia" w:hAnsiTheme="minorHAnsi" w:cstheme="minorBidi"/>
            <w:noProof/>
            <w:sz w:val="22"/>
            <w:szCs w:val="22"/>
          </w:rPr>
          <w:tab/>
        </w:r>
        <w:r w:rsidR="00651061" w:rsidRPr="00EF6826">
          <w:rPr>
            <w:rStyle w:val="Hyperlink"/>
            <w:noProof/>
          </w:rPr>
          <w:t>Ombouw c.q. installatie</w:t>
        </w:r>
        <w:r w:rsidR="00651061">
          <w:rPr>
            <w:noProof/>
          </w:rPr>
          <w:t>—</w:t>
        </w:r>
        <w:r w:rsidR="00651061">
          <w:rPr>
            <w:noProof/>
          </w:rPr>
          <w:fldChar w:fldCharType="begin"/>
        </w:r>
        <w:r w:rsidR="00651061">
          <w:rPr>
            <w:noProof/>
          </w:rPr>
          <w:instrText xml:space="preserve"> PAGEREF _Toc402794922 \h </w:instrText>
        </w:r>
        <w:r w:rsidR="00651061">
          <w:rPr>
            <w:noProof/>
          </w:rPr>
        </w:r>
        <w:r w:rsidR="00651061">
          <w:rPr>
            <w:noProof/>
          </w:rPr>
          <w:fldChar w:fldCharType="separate"/>
        </w:r>
        <w:r w:rsidR="00651061">
          <w:rPr>
            <w:noProof/>
          </w:rPr>
          <w:t>12</w:t>
        </w:r>
        <w:r w:rsidR="00651061">
          <w:rPr>
            <w:noProof/>
          </w:rPr>
          <w:fldChar w:fldCharType="end"/>
        </w:r>
      </w:hyperlink>
    </w:p>
    <w:p w14:paraId="0CE303B8" w14:textId="77777777" w:rsidR="00651061" w:rsidRDefault="000540AA">
      <w:pPr>
        <w:pStyle w:val="Inhopg3"/>
        <w:rPr>
          <w:rFonts w:asciiTheme="minorHAnsi" w:eastAsiaTheme="minorEastAsia" w:hAnsiTheme="minorHAnsi" w:cstheme="minorBidi"/>
          <w:noProof/>
          <w:sz w:val="22"/>
          <w:szCs w:val="22"/>
        </w:rPr>
      </w:pPr>
      <w:hyperlink w:anchor="_Toc402794923" w:history="1">
        <w:r w:rsidR="00651061" w:rsidRPr="00EF6826">
          <w:rPr>
            <w:rStyle w:val="Hyperlink"/>
            <w:noProof/>
          </w:rPr>
          <w:t>3.5.3</w:t>
        </w:r>
        <w:r w:rsidR="00651061">
          <w:rPr>
            <w:rFonts w:asciiTheme="minorHAnsi" w:eastAsiaTheme="minorEastAsia" w:hAnsiTheme="minorHAnsi" w:cstheme="minorBidi"/>
            <w:noProof/>
            <w:sz w:val="22"/>
            <w:szCs w:val="22"/>
          </w:rPr>
          <w:tab/>
        </w:r>
        <w:r w:rsidR="00651061" w:rsidRPr="00EF6826">
          <w:rPr>
            <w:rStyle w:val="Hyperlink"/>
            <w:noProof/>
          </w:rPr>
          <w:t>Een (1) meting</w:t>
        </w:r>
        <w:r w:rsidR="00651061">
          <w:rPr>
            <w:noProof/>
          </w:rPr>
          <w:t>—</w:t>
        </w:r>
        <w:r w:rsidR="00651061">
          <w:rPr>
            <w:noProof/>
          </w:rPr>
          <w:fldChar w:fldCharType="begin"/>
        </w:r>
        <w:r w:rsidR="00651061">
          <w:rPr>
            <w:noProof/>
          </w:rPr>
          <w:instrText xml:space="preserve"> PAGEREF _Toc402794923 \h </w:instrText>
        </w:r>
        <w:r w:rsidR="00651061">
          <w:rPr>
            <w:noProof/>
          </w:rPr>
        </w:r>
        <w:r w:rsidR="00651061">
          <w:rPr>
            <w:noProof/>
          </w:rPr>
          <w:fldChar w:fldCharType="separate"/>
        </w:r>
        <w:r w:rsidR="00651061">
          <w:rPr>
            <w:noProof/>
          </w:rPr>
          <w:t>13</w:t>
        </w:r>
        <w:r w:rsidR="00651061">
          <w:rPr>
            <w:noProof/>
          </w:rPr>
          <w:fldChar w:fldCharType="end"/>
        </w:r>
      </w:hyperlink>
    </w:p>
    <w:p w14:paraId="7C127452" w14:textId="77777777" w:rsidR="00651061" w:rsidRDefault="000540AA">
      <w:pPr>
        <w:pStyle w:val="Inhopg3"/>
        <w:rPr>
          <w:rFonts w:asciiTheme="minorHAnsi" w:eastAsiaTheme="minorEastAsia" w:hAnsiTheme="minorHAnsi" w:cstheme="minorBidi"/>
          <w:noProof/>
          <w:sz w:val="22"/>
          <w:szCs w:val="22"/>
        </w:rPr>
      </w:pPr>
      <w:hyperlink w:anchor="_Toc402794924" w:history="1">
        <w:r w:rsidR="00651061" w:rsidRPr="00EF6826">
          <w:rPr>
            <w:rStyle w:val="Hyperlink"/>
            <w:noProof/>
          </w:rPr>
          <w:t>3.5.4</w:t>
        </w:r>
        <w:r w:rsidR="00651061">
          <w:rPr>
            <w:rFonts w:asciiTheme="minorHAnsi" w:eastAsiaTheme="minorEastAsia" w:hAnsiTheme="minorHAnsi" w:cstheme="minorBidi"/>
            <w:noProof/>
            <w:sz w:val="22"/>
            <w:szCs w:val="22"/>
          </w:rPr>
          <w:tab/>
        </w:r>
        <w:r w:rsidR="00651061" w:rsidRPr="00EF6826">
          <w:rPr>
            <w:rStyle w:val="Hyperlink"/>
            <w:noProof/>
          </w:rPr>
          <w:t>Ingebruikname</w:t>
        </w:r>
        <w:r w:rsidR="00651061">
          <w:rPr>
            <w:noProof/>
          </w:rPr>
          <w:t>—</w:t>
        </w:r>
        <w:r w:rsidR="00651061">
          <w:rPr>
            <w:noProof/>
          </w:rPr>
          <w:fldChar w:fldCharType="begin"/>
        </w:r>
        <w:r w:rsidR="00651061">
          <w:rPr>
            <w:noProof/>
          </w:rPr>
          <w:instrText xml:space="preserve"> PAGEREF _Toc402794924 \h </w:instrText>
        </w:r>
        <w:r w:rsidR="00651061">
          <w:rPr>
            <w:noProof/>
          </w:rPr>
        </w:r>
        <w:r w:rsidR="00651061">
          <w:rPr>
            <w:noProof/>
          </w:rPr>
          <w:fldChar w:fldCharType="separate"/>
        </w:r>
        <w:r w:rsidR="00651061">
          <w:rPr>
            <w:noProof/>
          </w:rPr>
          <w:t>13</w:t>
        </w:r>
        <w:r w:rsidR="00651061">
          <w:rPr>
            <w:noProof/>
          </w:rPr>
          <w:fldChar w:fldCharType="end"/>
        </w:r>
      </w:hyperlink>
    </w:p>
    <w:p w14:paraId="6B055CC1" w14:textId="77777777" w:rsidR="00651061" w:rsidRDefault="000540AA">
      <w:pPr>
        <w:pStyle w:val="Inhopg3"/>
        <w:rPr>
          <w:rFonts w:asciiTheme="minorHAnsi" w:eastAsiaTheme="minorEastAsia" w:hAnsiTheme="minorHAnsi" w:cstheme="minorBidi"/>
          <w:noProof/>
          <w:sz w:val="22"/>
          <w:szCs w:val="22"/>
        </w:rPr>
      </w:pPr>
      <w:hyperlink w:anchor="_Toc402794925" w:history="1">
        <w:r w:rsidR="00651061" w:rsidRPr="00EF6826">
          <w:rPr>
            <w:rStyle w:val="Hyperlink"/>
            <w:noProof/>
          </w:rPr>
          <w:t>3.5.5</w:t>
        </w:r>
        <w:r w:rsidR="00651061">
          <w:rPr>
            <w:rFonts w:asciiTheme="minorHAnsi" w:eastAsiaTheme="minorEastAsia" w:hAnsiTheme="minorHAnsi" w:cstheme="minorBidi"/>
            <w:noProof/>
            <w:sz w:val="22"/>
            <w:szCs w:val="22"/>
          </w:rPr>
          <w:tab/>
        </w:r>
        <w:r w:rsidR="00651061" w:rsidRPr="00EF6826">
          <w:rPr>
            <w:rStyle w:val="Hyperlink"/>
            <w:noProof/>
          </w:rPr>
          <w:t>Fallback</w:t>
        </w:r>
        <w:r w:rsidR="00651061">
          <w:rPr>
            <w:noProof/>
          </w:rPr>
          <w:t>—</w:t>
        </w:r>
        <w:r w:rsidR="00651061">
          <w:rPr>
            <w:noProof/>
          </w:rPr>
          <w:fldChar w:fldCharType="begin"/>
        </w:r>
        <w:r w:rsidR="00651061">
          <w:rPr>
            <w:noProof/>
          </w:rPr>
          <w:instrText xml:space="preserve"> PAGEREF _Toc402794925 \h </w:instrText>
        </w:r>
        <w:r w:rsidR="00651061">
          <w:rPr>
            <w:noProof/>
          </w:rPr>
        </w:r>
        <w:r w:rsidR="00651061">
          <w:rPr>
            <w:noProof/>
          </w:rPr>
          <w:fldChar w:fldCharType="separate"/>
        </w:r>
        <w:r w:rsidR="00651061">
          <w:rPr>
            <w:noProof/>
          </w:rPr>
          <w:t>14</w:t>
        </w:r>
        <w:r w:rsidR="00651061">
          <w:rPr>
            <w:noProof/>
          </w:rPr>
          <w:fldChar w:fldCharType="end"/>
        </w:r>
      </w:hyperlink>
    </w:p>
    <w:p w14:paraId="47C458C4" w14:textId="77777777" w:rsidR="00651061" w:rsidRDefault="000540AA">
      <w:pPr>
        <w:pStyle w:val="Inhopg2"/>
        <w:rPr>
          <w:rFonts w:asciiTheme="minorHAnsi" w:eastAsiaTheme="minorEastAsia" w:hAnsiTheme="minorHAnsi" w:cstheme="minorBidi"/>
          <w:sz w:val="22"/>
          <w:szCs w:val="22"/>
        </w:rPr>
      </w:pPr>
      <w:hyperlink w:anchor="_Toc402794926" w:history="1">
        <w:r w:rsidR="00651061" w:rsidRPr="00EF6826">
          <w:rPr>
            <w:rStyle w:val="Hyperlink"/>
          </w:rPr>
          <w:t>3.6</w:t>
        </w:r>
        <w:r w:rsidR="00651061">
          <w:rPr>
            <w:rFonts w:asciiTheme="minorHAnsi" w:eastAsiaTheme="minorEastAsia" w:hAnsiTheme="minorHAnsi" w:cstheme="minorBidi"/>
            <w:sz w:val="22"/>
            <w:szCs w:val="22"/>
          </w:rPr>
          <w:tab/>
        </w:r>
        <w:r w:rsidR="00651061" w:rsidRPr="00EF6826">
          <w:rPr>
            <w:rStyle w:val="Hyperlink"/>
          </w:rPr>
          <w:t>Communicatie</w:t>
        </w:r>
        <w:r w:rsidR="00651061">
          <w:t>—</w:t>
        </w:r>
        <w:r w:rsidR="00651061">
          <w:fldChar w:fldCharType="begin"/>
        </w:r>
        <w:r w:rsidR="00651061">
          <w:instrText xml:space="preserve"> PAGEREF _Toc402794926 \h </w:instrText>
        </w:r>
        <w:r w:rsidR="00651061">
          <w:fldChar w:fldCharType="separate"/>
        </w:r>
        <w:r w:rsidR="00651061">
          <w:t>14</w:t>
        </w:r>
        <w:r w:rsidR="00651061">
          <w:fldChar w:fldCharType="end"/>
        </w:r>
      </w:hyperlink>
    </w:p>
    <w:p w14:paraId="528E2C65" w14:textId="77777777" w:rsidR="00281182" w:rsidRDefault="00041A75">
      <w:pPr>
        <w:pStyle w:val="Broodtekst"/>
      </w:pPr>
      <w:r>
        <w:rPr>
          <w:b/>
        </w:rPr>
        <w:fldChar w:fldCharType="end"/>
      </w:r>
    </w:p>
    <w:p w14:paraId="334A0CB0" w14:textId="77777777" w:rsidR="00281182" w:rsidRDefault="00281182"/>
    <w:p w14:paraId="3AD5884A" w14:textId="77777777" w:rsidR="00281182" w:rsidRDefault="00281182">
      <w:pPr>
        <w:sectPr w:rsidR="00281182" w:rsidSect="00453CE3">
          <w:headerReference w:type="default" r:id="rId17"/>
          <w:type w:val="continuous"/>
          <w:pgSz w:w="11905" w:h="16837" w:code="9"/>
          <w:pgMar w:top="2671" w:right="964" w:bottom="1134" w:left="2098" w:header="2279" w:footer="709" w:gutter="1134"/>
          <w:cols w:space="708"/>
          <w:titlePg/>
          <w:docGrid w:linePitch="326"/>
        </w:sectPr>
      </w:pPr>
    </w:p>
    <w:p w14:paraId="2CDA5C3F" w14:textId="77777777" w:rsidR="00F72742" w:rsidRDefault="00F72742" w:rsidP="00F72742">
      <w:pPr>
        <w:pStyle w:val="HoofdstukGenummerd"/>
      </w:pPr>
      <w:bookmarkStart w:id="5" w:name="_Toc331148908"/>
      <w:bookmarkStart w:id="6" w:name="_Toc285017147"/>
      <w:bookmarkStart w:id="7" w:name="_Toc328569796"/>
      <w:bookmarkStart w:id="8" w:name="_Toc402794902"/>
      <w:bookmarkStart w:id="9" w:name="_Toc331148909"/>
      <w:bookmarkEnd w:id="5"/>
      <w:bookmarkEnd w:id="6"/>
      <w:r>
        <w:t>Inleiding</w:t>
      </w:r>
      <w:bookmarkEnd w:id="7"/>
      <w:bookmarkEnd w:id="8"/>
    </w:p>
    <w:p w14:paraId="50119CCD" w14:textId="77777777" w:rsidR="00F72742" w:rsidRDefault="00F72742" w:rsidP="00F72742">
      <w:pPr>
        <w:pStyle w:val="Paragraaf"/>
      </w:pPr>
      <w:bookmarkStart w:id="10" w:name="_Toc328569797"/>
      <w:bookmarkStart w:id="11" w:name="_Toc402794903"/>
      <w:r>
        <w:t>Achtergrond</w:t>
      </w:r>
      <w:bookmarkEnd w:id="10"/>
      <w:bookmarkEnd w:id="11"/>
    </w:p>
    <w:p w14:paraId="4DBF1E37" w14:textId="77777777" w:rsidR="00796719" w:rsidRDefault="00796719" w:rsidP="005B42E5">
      <w:pPr>
        <w:pStyle w:val="Broodtekst"/>
      </w:pPr>
    </w:p>
    <w:p w14:paraId="1A62D3B2" w14:textId="77777777" w:rsidR="00796719" w:rsidRDefault="00796719" w:rsidP="00796719">
      <w:pPr>
        <w:rPr>
          <w:rFonts w:cs="Verdana"/>
          <w:szCs w:val="18"/>
        </w:rPr>
      </w:pPr>
      <w:r>
        <w:rPr>
          <w:rFonts w:cs="Verdana"/>
          <w:szCs w:val="18"/>
        </w:rPr>
        <w:t>Transitiemanagement verzorgt de coördinatie van transities die impact hebben op</w:t>
      </w:r>
    </w:p>
    <w:p w14:paraId="5C6001E5" w14:textId="77777777" w:rsidR="00796719" w:rsidRDefault="00796719" w:rsidP="00796719">
      <w:pPr>
        <w:rPr>
          <w:rFonts w:cs="Verdana"/>
          <w:szCs w:val="18"/>
        </w:rPr>
      </w:pPr>
      <w:r>
        <w:rPr>
          <w:rFonts w:cs="Verdana"/>
          <w:szCs w:val="18"/>
        </w:rPr>
        <w:t>de techniek, processen en/of de organisatie binnen Verkeersposten en of bediencentrales en andere objecten van VWM-SWM.</w:t>
      </w:r>
    </w:p>
    <w:p w14:paraId="6A358ACD" w14:textId="77777777" w:rsidR="00796719" w:rsidRDefault="00796719" w:rsidP="00796719">
      <w:pPr>
        <w:rPr>
          <w:rFonts w:cs="Verdana"/>
          <w:szCs w:val="18"/>
        </w:rPr>
      </w:pPr>
      <w:r>
        <w:rPr>
          <w:rFonts w:cs="Verdana"/>
          <w:szCs w:val="18"/>
        </w:rPr>
        <w:t>Transitiemanagement is de intermediair tussen het project en VWM-SWM op de verkeersposten, bediencentrales en andere objecten en gaat niet over inhoudelijke coördinatie van het project of coördinatie tussen projecten onderling.</w:t>
      </w:r>
    </w:p>
    <w:p w14:paraId="231AC7CC" w14:textId="77777777" w:rsidR="00796719" w:rsidRDefault="00796719" w:rsidP="00796719">
      <w:pPr>
        <w:autoSpaceDE w:val="0"/>
        <w:autoSpaceDN w:val="0"/>
        <w:adjustRightInd w:val="0"/>
        <w:spacing w:line="240" w:lineRule="auto"/>
        <w:rPr>
          <w:rFonts w:cs="Verdana"/>
          <w:szCs w:val="18"/>
        </w:rPr>
      </w:pPr>
    </w:p>
    <w:p w14:paraId="556F911C" w14:textId="77777777" w:rsidR="00796719" w:rsidRDefault="00796719" w:rsidP="00796719">
      <w:pPr>
        <w:rPr>
          <w:rFonts w:cs="Verdana"/>
          <w:szCs w:val="18"/>
        </w:rPr>
      </w:pPr>
      <w:r>
        <w:rPr>
          <w:rFonts w:cs="Verdana"/>
          <w:szCs w:val="18"/>
        </w:rPr>
        <w:t>Om de kwaliteit van het transitieproces te borgen, zorgt Transitiemanagement er</w:t>
      </w:r>
    </w:p>
    <w:p w14:paraId="341EBB43" w14:textId="77777777" w:rsidR="00796719" w:rsidRDefault="00796719" w:rsidP="00796719">
      <w:pPr>
        <w:rPr>
          <w:rFonts w:cs="Verdana"/>
          <w:szCs w:val="18"/>
        </w:rPr>
      </w:pPr>
      <w:r>
        <w:rPr>
          <w:rFonts w:cs="Verdana"/>
          <w:szCs w:val="18"/>
        </w:rPr>
        <w:t>onder andere voor dat projectgegevens, projectstatus, projectplanning en</w:t>
      </w:r>
    </w:p>
    <w:p w14:paraId="1A02B5E2" w14:textId="77777777" w:rsidR="00796719" w:rsidRDefault="00796719" w:rsidP="00796719">
      <w:pPr>
        <w:rPr>
          <w:rFonts w:cs="Verdana"/>
          <w:szCs w:val="18"/>
        </w:rPr>
      </w:pPr>
      <w:r>
        <w:rPr>
          <w:rFonts w:cs="Verdana"/>
          <w:szCs w:val="18"/>
        </w:rPr>
        <w:t>toegewezen personele capaciteit worden vastgelegd en bewaakt. Voor deze taak</w:t>
      </w:r>
    </w:p>
    <w:p w14:paraId="75086FF2" w14:textId="77777777" w:rsidR="00796719" w:rsidRDefault="00796719" w:rsidP="00796719">
      <w:pPr>
        <w:rPr>
          <w:rFonts w:cs="Verdana"/>
          <w:szCs w:val="18"/>
        </w:rPr>
      </w:pPr>
      <w:r>
        <w:rPr>
          <w:rFonts w:cs="Verdana"/>
          <w:szCs w:val="18"/>
        </w:rPr>
        <w:t>beschikt de Transitiemanagement over een transitieagenda en diverse formulieren,</w:t>
      </w:r>
    </w:p>
    <w:p w14:paraId="5FBB96BD" w14:textId="77777777" w:rsidR="00796719" w:rsidRDefault="00796719" w:rsidP="00796719">
      <w:pPr>
        <w:rPr>
          <w:rFonts w:cs="Verdana"/>
          <w:szCs w:val="18"/>
        </w:rPr>
      </w:pPr>
      <w:r>
        <w:rPr>
          <w:rFonts w:cs="Verdana"/>
          <w:szCs w:val="18"/>
        </w:rPr>
        <w:t>waaronder het Transitie Intake Document.</w:t>
      </w:r>
    </w:p>
    <w:p w14:paraId="3A92CC5E" w14:textId="77777777" w:rsidR="00796719" w:rsidRDefault="00796719" w:rsidP="00796719">
      <w:pPr>
        <w:autoSpaceDE w:val="0"/>
        <w:autoSpaceDN w:val="0"/>
        <w:adjustRightInd w:val="0"/>
        <w:spacing w:line="240" w:lineRule="auto"/>
        <w:rPr>
          <w:rFonts w:cs="Verdana"/>
          <w:szCs w:val="18"/>
        </w:rPr>
      </w:pPr>
    </w:p>
    <w:p w14:paraId="2CB707B8" w14:textId="77777777" w:rsidR="00796719" w:rsidRDefault="00796719" w:rsidP="00796719">
      <w:pPr>
        <w:rPr>
          <w:rFonts w:cs="Verdana"/>
          <w:szCs w:val="18"/>
        </w:rPr>
      </w:pPr>
      <w:r>
        <w:rPr>
          <w:rFonts w:cs="Verdana"/>
          <w:szCs w:val="18"/>
        </w:rPr>
        <w:t>Op hoofdlijnen worden de volgende transities onderkend:</w:t>
      </w:r>
    </w:p>
    <w:p w14:paraId="04AFE1F5" w14:textId="77777777" w:rsidR="00796719" w:rsidRDefault="00796719" w:rsidP="00796719">
      <w:pPr>
        <w:rPr>
          <w:rFonts w:cs="Verdana"/>
          <w:szCs w:val="18"/>
        </w:rPr>
      </w:pPr>
    </w:p>
    <w:p w14:paraId="6A7C2BC0" w14:textId="77777777" w:rsidR="00796719" w:rsidRDefault="00796719" w:rsidP="00796719">
      <w:pPr>
        <w:numPr>
          <w:ilvl w:val="0"/>
          <w:numId w:val="34"/>
        </w:numPr>
        <w:spacing w:line="240" w:lineRule="auto"/>
        <w:rPr>
          <w:rFonts w:cs="Arial"/>
          <w:szCs w:val="18"/>
        </w:rPr>
      </w:pPr>
      <w:r w:rsidRPr="00F5136F">
        <w:rPr>
          <w:rFonts w:cs="Arial"/>
          <w:b/>
          <w:szCs w:val="18"/>
        </w:rPr>
        <w:t>vast onderhoud</w:t>
      </w:r>
      <w:r w:rsidRPr="00F5136F">
        <w:rPr>
          <w:rFonts w:cs="Arial"/>
          <w:szCs w:val="18"/>
        </w:rPr>
        <w:t>: herstel van storingen en problemen door vervanging van</w:t>
      </w:r>
    </w:p>
    <w:p w14:paraId="38A743FC" w14:textId="77777777" w:rsidR="00796719" w:rsidRPr="00F5136F" w:rsidRDefault="00796719" w:rsidP="00796719">
      <w:pPr>
        <w:spacing w:line="240" w:lineRule="auto"/>
        <w:ind w:left="360"/>
        <w:rPr>
          <w:rFonts w:cs="Arial"/>
          <w:szCs w:val="18"/>
        </w:rPr>
      </w:pPr>
      <w:r w:rsidRPr="00F5136F">
        <w:rPr>
          <w:rFonts w:cs="Arial"/>
          <w:szCs w:val="18"/>
        </w:rPr>
        <w:t xml:space="preserve">hardware en of </w:t>
      </w:r>
      <w:r>
        <w:rPr>
          <w:rFonts w:cs="Arial"/>
          <w:szCs w:val="18"/>
        </w:rPr>
        <w:t xml:space="preserve">software van systemen alsmede van </w:t>
      </w:r>
      <w:proofErr w:type="spellStart"/>
      <w:r>
        <w:rPr>
          <w:rFonts w:cs="Arial"/>
          <w:szCs w:val="18"/>
        </w:rPr>
        <w:t>objectspecifieke</w:t>
      </w:r>
      <w:proofErr w:type="spellEnd"/>
      <w:r>
        <w:rPr>
          <w:rFonts w:cs="Arial"/>
          <w:szCs w:val="18"/>
        </w:rPr>
        <w:t xml:space="preserve"> onderdelen;</w:t>
      </w:r>
      <w:r w:rsidRPr="00F5136F">
        <w:rPr>
          <w:rFonts w:cs="Arial"/>
          <w:szCs w:val="18"/>
        </w:rPr>
        <w:t xml:space="preserve"> </w:t>
      </w:r>
    </w:p>
    <w:p w14:paraId="03E7EF38" w14:textId="77777777" w:rsidR="00796719" w:rsidRPr="00F5136F" w:rsidRDefault="00796719" w:rsidP="00796719">
      <w:pPr>
        <w:numPr>
          <w:ilvl w:val="0"/>
          <w:numId w:val="34"/>
        </w:numPr>
        <w:spacing w:line="240" w:lineRule="auto"/>
        <w:rPr>
          <w:rFonts w:cs="Arial"/>
          <w:szCs w:val="18"/>
        </w:rPr>
      </w:pPr>
      <w:r w:rsidRPr="00340F67">
        <w:rPr>
          <w:rFonts w:cs="Arial"/>
          <w:b/>
          <w:szCs w:val="18"/>
        </w:rPr>
        <w:t>variabel onderhoud</w:t>
      </w:r>
      <w:r w:rsidRPr="00F5136F">
        <w:rPr>
          <w:rFonts w:cs="Arial"/>
          <w:szCs w:val="18"/>
        </w:rPr>
        <w:t xml:space="preserve">: uitbreiding en of vervanging van bestaande systemen in het kader van renovatie en groot onderhoud projecten (bijv. </w:t>
      </w:r>
      <w:r>
        <w:rPr>
          <w:rFonts w:cs="Arial"/>
          <w:szCs w:val="18"/>
        </w:rPr>
        <w:t>bediensystemen</w:t>
      </w:r>
      <w:r w:rsidRPr="00F5136F">
        <w:rPr>
          <w:rFonts w:cs="Arial"/>
          <w:szCs w:val="18"/>
        </w:rPr>
        <w:t>,</w:t>
      </w:r>
      <w:r>
        <w:rPr>
          <w:rFonts w:cs="Arial"/>
          <w:szCs w:val="18"/>
        </w:rPr>
        <w:t xml:space="preserve"> AIS, IVS90, walradar, </w:t>
      </w:r>
      <w:proofErr w:type="spellStart"/>
      <w:r>
        <w:rPr>
          <w:rFonts w:cs="Arial"/>
          <w:szCs w:val="18"/>
        </w:rPr>
        <w:t>marifonie</w:t>
      </w:r>
      <w:proofErr w:type="spellEnd"/>
      <w:r>
        <w:rPr>
          <w:rFonts w:cs="Arial"/>
          <w:szCs w:val="18"/>
        </w:rPr>
        <w:t>,</w:t>
      </w:r>
      <w:r w:rsidRPr="00F5136F">
        <w:rPr>
          <w:rFonts w:cs="Arial"/>
          <w:szCs w:val="18"/>
        </w:rPr>
        <w:t xml:space="preserve"> camera</w:t>
      </w:r>
      <w:r>
        <w:rPr>
          <w:rFonts w:cs="Arial"/>
          <w:szCs w:val="18"/>
        </w:rPr>
        <w:t>’</w:t>
      </w:r>
      <w:r w:rsidRPr="00F5136F">
        <w:rPr>
          <w:rFonts w:cs="Arial"/>
          <w:szCs w:val="18"/>
        </w:rPr>
        <w:t>s</w:t>
      </w:r>
      <w:r>
        <w:rPr>
          <w:rFonts w:cs="Arial"/>
          <w:szCs w:val="18"/>
        </w:rPr>
        <w:t xml:space="preserve"> en de onder de eerste </w:t>
      </w:r>
      <w:proofErr w:type="spellStart"/>
      <w:r>
        <w:rPr>
          <w:rFonts w:cs="Arial"/>
          <w:szCs w:val="18"/>
        </w:rPr>
        <w:t>bullit</w:t>
      </w:r>
      <w:proofErr w:type="spellEnd"/>
      <w:r>
        <w:rPr>
          <w:rFonts w:cs="Arial"/>
          <w:szCs w:val="18"/>
        </w:rPr>
        <w:t xml:space="preserve"> genoemde onderdelen, zoals sluisdeuren, windmeters, slagbomen</w:t>
      </w:r>
      <w:r w:rsidRPr="00F5136F">
        <w:rPr>
          <w:rFonts w:cs="Arial"/>
          <w:szCs w:val="18"/>
        </w:rPr>
        <w:t>);</w:t>
      </w:r>
    </w:p>
    <w:p w14:paraId="73D0F48F" w14:textId="77777777" w:rsidR="00796719" w:rsidRPr="00F5136F" w:rsidRDefault="00796719" w:rsidP="00796719">
      <w:pPr>
        <w:numPr>
          <w:ilvl w:val="0"/>
          <w:numId w:val="34"/>
        </w:numPr>
        <w:spacing w:line="240" w:lineRule="auto"/>
        <w:rPr>
          <w:rFonts w:cs="Arial"/>
          <w:szCs w:val="18"/>
        </w:rPr>
      </w:pPr>
      <w:r w:rsidRPr="00F5136F">
        <w:rPr>
          <w:rFonts w:cs="Arial"/>
          <w:szCs w:val="18"/>
        </w:rPr>
        <w:t>aanlegprojecten: bijvoorbeeld sluizen en bruggen;</w:t>
      </w:r>
    </w:p>
    <w:p w14:paraId="3242FB26" w14:textId="77777777" w:rsidR="00796719" w:rsidRPr="00F5136F" w:rsidRDefault="00796719" w:rsidP="00796719">
      <w:pPr>
        <w:numPr>
          <w:ilvl w:val="0"/>
          <w:numId w:val="34"/>
        </w:numPr>
        <w:spacing w:line="240" w:lineRule="auto"/>
        <w:rPr>
          <w:rFonts w:cs="Arial"/>
          <w:szCs w:val="18"/>
        </w:rPr>
      </w:pPr>
      <w:r w:rsidRPr="00F5136F">
        <w:rPr>
          <w:rFonts w:cs="Arial"/>
          <w:szCs w:val="18"/>
        </w:rPr>
        <w:t>aanpassing van bestaand systeem op basis van gewijzigde specificatie (bijv.</w:t>
      </w:r>
    </w:p>
    <w:p w14:paraId="2DF36DB3" w14:textId="77777777" w:rsidR="00453CE3" w:rsidRDefault="00796719" w:rsidP="005B42E5">
      <w:pPr>
        <w:spacing w:line="240" w:lineRule="auto"/>
        <w:ind w:left="360"/>
        <w:rPr>
          <w:rFonts w:cs="Arial"/>
        </w:rPr>
      </w:pPr>
      <w:r w:rsidRPr="00F5136F">
        <w:rPr>
          <w:rFonts w:cs="Arial"/>
          <w:szCs w:val="18"/>
        </w:rPr>
        <w:t>nieuwe versie van ……..A);</w:t>
      </w:r>
    </w:p>
    <w:p w14:paraId="37F7040A" w14:textId="6EC42B1D" w:rsidR="00796719" w:rsidRPr="00453CE3" w:rsidRDefault="00796719" w:rsidP="00453CE3">
      <w:pPr>
        <w:numPr>
          <w:ilvl w:val="0"/>
          <w:numId w:val="34"/>
        </w:numPr>
        <w:spacing w:line="240" w:lineRule="auto"/>
        <w:rPr>
          <w:rFonts w:cs="Arial"/>
          <w:szCs w:val="18"/>
        </w:rPr>
      </w:pPr>
      <w:r w:rsidRPr="00453CE3">
        <w:rPr>
          <w:rFonts w:cs="Arial"/>
          <w:szCs w:val="18"/>
        </w:rPr>
        <w:t>ontwikkeling en/of implementatie van nieuwe systemen</w:t>
      </w:r>
    </w:p>
    <w:p w14:paraId="2ED13E04" w14:textId="77777777" w:rsidR="00F72742" w:rsidRDefault="00F72742" w:rsidP="00F72742">
      <w:pPr>
        <w:pStyle w:val="Paragraaf"/>
      </w:pPr>
      <w:bookmarkStart w:id="12" w:name="_Toc328569798"/>
      <w:bookmarkStart w:id="13" w:name="_Toc402794904"/>
      <w:r>
        <w:t>Transitieplannen</w:t>
      </w:r>
      <w:bookmarkEnd w:id="12"/>
      <w:bookmarkEnd w:id="13"/>
    </w:p>
    <w:p w14:paraId="2C44FAF1" w14:textId="77777777" w:rsidR="00F72742" w:rsidRDefault="00F72742" w:rsidP="00F72742">
      <w:r w:rsidRPr="009B46A6">
        <w:rPr>
          <w:lang w:val="nl"/>
        </w:rPr>
        <w:t xml:space="preserve">Een transitie is een hoeveelheid uit te voeren werkzaamheden die </w:t>
      </w:r>
      <w:r>
        <w:rPr>
          <w:lang w:val="nl"/>
        </w:rPr>
        <w:t>in éé</w:t>
      </w:r>
      <w:r w:rsidRPr="009B46A6">
        <w:rPr>
          <w:lang w:val="nl"/>
        </w:rPr>
        <w:t xml:space="preserve">n keer of in een </w:t>
      </w:r>
      <w:r>
        <w:rPr>
          <w:lang w:val="nl"/>
        </w:rPr>
        <w:t>korte tijdsperiode (bijvoorbeeld</w:t>
      </w:r>
      <w:r w:rsidRPr="009B46A6">
        <w:rPr>
          <w:lang w:val="nl"/>
        </w:rPr>
        <w:t xml:space="preserve"> een weekend) worden uitgevoerd. Een project kan hierdoor uit meerdere transities bestaan.</w:t>
      </w:r>
      <w:r>
        <w:t xml:space="preserve"> </w:t>
      </w:r>
    </w:p>
    <w:p w14:paraId="6D5BC112" w14:textId="74BB394E" w:rsidR="00F72742" w:rsidRDefault="00F72742" w:rsidP="00F72742">
      <w:r>
        <w:t xml:space="preserve">Doorgaans heeft een transitie betrekking op één (deel)systeem of installatie in een object of langs de </w:t>
      </w:r>
      <w:r w:rsidR="00796719">
        <w:t>vaar</w:t>
      </w:r>
      <w:r>
        <w:t xml:space="preserve">weg. </w:t>
      </w:r>
      <w:r>
        <w:br/>
        <w:t xml:space="preserve">Soms komt het voor dat binnen een project de ombouw van meerdere (deel)systemen en of installaties worden geclusterd in een korte periode, meestal een nacht of een weekeinde. Voor elke ombouw van (cluster van) (deel)systemen en of installaties dient een transitieplan te worden opgesteld. </w:t>
      </w:r>
      <w:r w:rsidRPr="00590B3E">
        <w:rPr>
          <w:b/>
        </w:rPr>
        <w:t>De transitieplannen moeten worden goedgekeurd door de transitiemanager</w:t>
      </w:r>
      <w:r>
        <w:rPr>
          <w:b/>
        </w:rPr>
        <w:t xml:space="preserve"> voordat kan worden begonnen met de uitvoering</w:t>
      </w:r>
      <w:r w:rsidRPr="00590B3E">
        <w:rPr>
          <w:b/>
        </w:rPr>
        <w:t>.</w:t>
      </w:r>
    </w:p>
    <w:p w14:paraId="740AC15A" w14:textId="77777777" w:rsidR="00F72742" w:rsidRDefault="00F72742" w:rsidP="00F72742"/>
    <w:p w14:paraId="5BA89699" w14:textId="77777777" w:rsidR="00F72742" w:rsidRDefault="00F72742" w:rsidP="00F72742">
      <w:r>
        <w:t xml:space="preserve">Een transitieplan dient volledig inzicht te geven in de impact van de ombouw werkzaamheden op onder andere de functionele werking van systemen en installaties, eventueel (extra) inzet van medewerkers van (coördinerend) wegverkeersleiders en of operationeel verkeerskundigen en de doorstroming en veiligheid van verkeer. </w:t>
      </w:r>
    </w:p>
    <w:p w14:paraId="6DA663FD" w14:textId="77777777" w:rsidR="00F72742" w:rsidRDefault="00F72742" w:rsidP="00F72742"/>
    <w:p w14:paraId="566E8E36" w14:textId="212E3A22" w:rsidR="00F72742" w:rsidRDefault="00F72742" w:rsidP="00F72742">
      <w:r>
        <w:t xml:space="preserve">Door de aannemer wordt per (deel)systeem of installatie een ombouw c.q. installatieplan opgesteld waarin de werkzaamheden voor de technische aanpassingen aan de systemen en of installaties in detail worden beschreven. Indien van toepassing dient het ombouwplan te zijn voorzien van een </w:t>
      </w:r>
      <w:proofErr w:type="spellStart"/>
      <w:r>
        <w:t>backup</w:t>
      </w:r>
      <w:proofErr w:type="spellEnd"/>
      <w:r>
        <w:t xml:space="preserve"> en bijbehorende </w:t>
      </w:r>
      <w:proofErr w:type="spellStart"/>
      <w:r>
        <w:t>fallback</w:t>
      </w:r>
      <w:proofErr w:type="spellEnd"/>
      <w:r>
        <w:t xml:space="preserve"> procedure. Tevens dient per (deel)systeem of installatie een testplan te worden opgesteld waarin de correcte werking voor en na de ombouw wordt aangetoond. </w:t>
      </w:r>
      <w:r>
        <w:rPr>
          <w:b/>
        </w:rPr>
        <w:t xml:space="preserve">De </w:t>
      </w:r>
      <w:r w:rsidRPr="00296277">
        <w:rPr>
          <w:b/>
        </w:rPr>
        <w:t>ombouwplan</w:t>
      </w:r>
      <w:r>
        <w:rPr>
          <w:b/>
        </w:rPr>
        <w:t xml:space="preserve">nen voor de (deel)systemen en </w:t>
      </w:r>
      <w:r w:rsidRPr="00543856">
        <w:rPr>
          <w:b/>
        </w:rPr>
        <w:t xml:space="preserve">installaties in objecten en langs de </w:t>
      </w:r>
      <w:r w:rsidR="00796719">
        <w:rPr>
          <w:b/>
        </w:rPr>
        <w:t>vaar</w:t>
      </w:r>
      <w:r w:rsidRPr="00543856">
        <w:rPr>
          <w:b/>
        </w:rPr>
        <w:t>weg moeten worden goedgekeurd door respectievelijk de object beheerder en</w:t>
      </w:r>
      <w:r w:rsidR="00FC519B" w:rsidRPr="00543856">
        <w:rPr>
          <w:b/>
        </w:rPr>
        <w:t xml:space="preserve">  technisch beheerder van de </w:t>
      </w:r>
      <w:r w:rsidRPr="00543856">
        <w:rPr>
          <w:b/>
        </w:rPr>
        <w:t xml:space="preserve"> systemen. </w:t>
      </w:r>
    </w:p>
    <w:p w14:paraId="6A52892D" w14:textId="77777777" w:rsidR="00F72742" w:rsidRDefault="00F72742" w:rsidP="00F72742">
      <w:r>
        <w:t xml:space="preserve">Na afloop van werkzaamheden die impact hebben op de functionele werking van systemen en of installaties dient de correcte werking van de systemen en installaties te worden aangetoond in aanwezigheid van een medewerker van de afdeling operationeel verkeersmanagement aan de hand van de eerder genoemde testplannen. </w:t>
      </w:r>
    </w:p>
    <w:p w14:paraId="7B658233" w14:textId="77777777" w:rsidR="00F72742" w:rsidRDefault="00F72742" w:rsidP="00F72742"/>
    <w:p w14:paraId="0040CC3A" w14:textId="77777777" w:rsidR="00F72742" w:rsidRDefault="00F72742" w:rsidP="00F72742">
      <w:pPr>
        <w:pStyle w:val="Paragraaf"/>
      </w:pPr>
      <w:bookmarkStart w:id="14" w:name="_Toc328569799"/>
      <w:bookmarkStart w:id="15" w:name="_Toc402794905"/>
      <w:r>
        <w:t>Doel van dit document</w:t>
      </w:r>
      <w:bookmarkEnd w:id="14"/>
      <w:bookmarkEnd w:id="15"/>
    </w:p>
    <w:p w14:paraId="50E77D8C" w14:textId="77777777" w:rsidR="00F72742" w:rsidRDefault="00F72742" w:rsidP="00F72742">
      <w:r>
        <w:t>Het doel van dit document is het beschrijven van de eisen en richtlijnen waaraan een transitieplan moet voldoen.</w:t>
      </w:r>
    </w:p>
    <w:p w14:paraId="5BC851B4" w14:textId="77777777" w:rsidR="00F72742" w:rsidRDefault="00F72742" w:rsidP="00F72742">
      <w:pPr>
        <w:pStyle w:val="Paragraaf"/>
      </w:pPr>
      <w:bookmarkStart w:id="16" w:name="_Toc328569800"/>
      <w:bookmarkStart w:id="17" w:name="_Toc402794906"/>
      <w:r>
        <w:t>Leeswijzer</w:t>
      </w:r>
      <w:bookmarkEnd w:id="16"/>
      <w:bookmarkEnd w:id="17"/>
    </w:p>
    <w:p w14:paraId="2EF3598F" w14:textId="77777777" w:rsidR="00F72742" w:rsidRDefault="00F72742" w:rsidP="00F72742">
      <w:bookmarkStart w:id="18" w:name="_Toc129681658"/>
      <w:bookmarkStart w:id="19" w:name="_Toc129684049"/>
      <w:bookmarkStart w:id="20" w:name="_Toc129760370"/>
      <w:bookmarkStart w:id="21" w:name="_Toc129760441"/>
      <w:bookmarkStart w:id="22" w:name="_Toc129760499"/>
      <w:r>
        <w:t>De indeling van dit document is als volgt.</w:t>
      </w:r>
    </w:p>
    <w:p w14:paraId="48BF7D65" w14:textId="77777777" w:rsidR="00F72742" w:rsidRDefault="00F72742" w:rsidP="00F72742">
      <w:pPr>
        <w:spacing w:before="120"/>
      </w:pPr>
      <w:r>
        <w:t>HOOFDSTUK 1</w:t>
      </w:r>
      <w:r>
        <w:tab/>
        <w:t>Overzicht inhoud en achtergrond van dit document</w:t>
      </w:r>
    </w:p>
    <w:p w14:paraId="753A593D" w14:textId="77777777" w:rsidR="00F72742" w:rsidRDefault="00F72742" w:rsidP="00F72742">
      <w:pPr>
        <w:spacing w:before="120"/>
      </w:pPr>
      <w:r>
        <w:t>HOOFDSTUK 2</w:t>
      </w:r>
      <w:r>
        <w:tab/>
        <w:t>Procedure voor indienen en goedkeuren transitieplannen</w:t>
      </w:r>
    </w:p>
    <w:p w14:paraId="5A7E7949" w14:textId="77777777" w:rsidR="00F72742" w:rsidRDefault="00F72742" w:rsidP="00F72742">
      <w:pPr>
        <w:spacing w:before="120"/>
      </w:pPr>
      <w:r>
        <w:t>HOOFDSTUK 3</w:t>
      </w:r>
      <w:r>
        <w:tab/>
        <w:t>Richtlijnen voor het invullen van het template voor transitieplannen</w:t>
      </w:r>
    </w:p>
    <w:p w14:paraId="40FFD6BD" w14:textId="77777777" w:rsidR="00F72742" w:rsidRPr="00D20AE5" w:rsidRDefault="00F72742" w:rsidP="00F72742"/>
    <w:p w14:paraId="31DDD5BF" w14:textId="77777777" w:rsidR="00F72742" w:rsidRDefault="00F72742" w:rsidP="00F72742">
      <w:pPr>
        <w:spacing w:line="240" w:lineRule="auto"/>
        <w:rPr>
          <w:b/>
          <w:bCs/>
          <w:caps/>
          <w:kern w:val="32"/>
          <w:sz w:val="24"/>
        </w:rPr>
      </w:pPr>
      <w:bookmarkStart w:id="23" w:name="_Toc154464599"/>
      <w:bookmarkStart w:id="24" w:name="_Toc170790962"/>
      <w:bookmarkStart w:id="25" w:name="_Toc170798447"/>
      <w:bookmarkStart w:id="26" w:name="_Toc170798624"/>
      <w:bookmarkStart w:id="27" w:name="_Toc170805755"/>
      <w:bookmarkStart w:id="28" w:name="_Toc170897341"/>
      <w:bookmarkStart w:id="29" w:name="_Toc171932950"/>
      <w:bookmarkStart w:id="30" w:name="_Toc172096328"/>
      <w:bookmarkStart w:id="31" w:name="_Toc172104576"/>
      <w:bookmarkStart w:id="32" w:name="_Toc172346227"/>
      <w:bookmarkStart w:id="33" w:name="_Toc172346390"/>
      <w:bookmarkStart w:id="34" w:name="_Toc172346748"/>
      <w:bookmarkStart w:id="35" w:name="_Toc172361017"/>
      <w:bookmarkStart w:id="36" w:name="_Toc172361481"/>
      <w:bookmarkStart w:id="37" w:name="_Toc192882394"/>
      <w:bookmarkEnd w:id="18"/>
      <w:bookmarkEnd w:id="19"/>
      <w:bookmarkEnd w:id="20"/>
      <w:bookmarkEnd w:id="21"/>
      <w:bookmarkEnd w:id="22"/>
      <w:r>
        <w:br w:type="page"/>
      </w:r>
    </w:p>
    <w:p w14:paraId="265DC5FF" w14:textId="77777777" w:rsidR="00F72742" w:rsidRDefault="00F72742" w:rsidP="00F72742">
      <w:pPr>
        <w:pStyle w:val="HoofdstukGenummerd"/>
      </w:pPr>
      <w:bookmarkStart w:id="38" w:name="_Toc328569801"/>
      <w:bookmarkStart w:id="39" w:name="_Toc402794907"/>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Aanvraag</w:t>
      </w:r>
      <w:bookmarkEnd w:id="38"/>
      <w:bookmarkEnd w:id="39"/>
    </w:p>
    <w:p w14:paraId="768197A8" w14:textId="2CC37676" w:rsidR="00F72742" w:rsidRDefault="00F72742" w:rsidP="009D73D4">
      <w:r>
        <w:t>Partijen die werkzaamheden uitvoeren die impact hebben op de werking van systemen en of doorstroming en veiligheid van het verkeer moeten transitieplannen opstellen. Dit geldt niet alleen voor de (onder)aannemers van projecten maar ook voor (aannemers van</w:t>
      </w:r>
      <w:r w:rsidRPr="00543856">
        <w:t xml:space="preserve">) </w:t>
      </w:r>
      <w:r w:rsidR="009D73D4">
        <w:t>CIV</w:t>
      </w:r>
      <w:r w:rsidRPr="00543856">
        <w:t>, ketenbeheerder</w:t>
      </w:r>
      <w:r>
        <w:t xml:space="preserve">, </w:t>
      </w:r>
      <w:r w:rsidR="006F0C63">
        <w:t>vaar</w:t>
      </w:r>
      <w:r>
        <w:t xml:space="preserve">wegbeheerder of objectbeheerder. </w:t>
      </w:r>
    </w:p>
    <w:p w14:paraId="64A407EF" w14:textId="77777777" w:rsidR="00F72742" w:rsidRDefault="00F72742" w:rsidP="00F72742">
      <w:r>
        <w:t>De partij die de werkzaamheden uitvoert en de plannen opstelt, wordt verder aangeduid als opdrachtnemer. Hieronder een beschrijving van de betrokken partijen en de termijnen voor de behandeling van de plannen.</w:t>
      </w:r>
    </w:p>
    <w:p w14:paraId="6FCC2FA3" w14:textId="77777777" w:rsidR="00796719" w:rsidRDefault="00796719" w:rsidP="00F72742"/>
    <w:p w14:paraId="03D13811" w14:textId="77777777" w:rsidR="00F72742" w:rsidRDefault="00F72742" w:rsidP="00F72742">
      <w:pPr>
        <w:pStyle w:val="Paragraaf"/>
      </w:pPr>
      <w:bookmarkStart w:id="40" w:name="_Toc328569802"/>
      <w:bookmarkStart w:id="41" w:name="_Toc402794908"/>
      <w:r>
        <w:t>Betrokken partijen</w:t>
      </w:r>
      <w:bookmarkEnd w:id="40"/>
      <w:bookmarkEnd w:id="41"/>
    </w:p>
    <w:p w14:paraId="0C60884B" w14:textId="77777777" w:rsidR="00F72742" w:rsidRDefault="00F72742" w:rsidP="00F72742">
      <w:r>
        <w:t>De opdrachtnemer stelt voor de technische uitvoering van de werkzaamheden aan de systemen en of installaties één of meerdere ombouwplannen op met bijbehorende testplannen waarmee de correcte werking van de systemen en installaties na de ombouw</w:t>
      </w:r>
      <w:r w:rsidRPr="002540AB">
        <w:t xml:space="preserve"> </w:t>
      </w:r>
      <w:r>
        <w:t>wordt aangetoond. Tevens stelt opdrachtnemer een transitieplan op waarin in detail de impact van de ombouw van één of meerdere (deel)systemen en installaties wordt beschreven.</w:t>
      </w:r>
    </w:p>
    <w:p w14:paraId="6E596DD9" w14:textId="0578F0DD" w:rsidR="00F72742" w:rsidRDefault="00F72742" w:rsidP="00FC519B">
      <w:r>
        <w:t>Voordat de werkzaamheden kunnen worden uitgevoerd, is goedkeuring noodzakelijk door de object c.</w:t>
      </w:r>
      <w:r w:rsidRPr="00543856">
        <w:t xml:space="preserve">q. </w:t>
      </w:r>
      <w:proofErr w:type="spellStart"/>
      <w:r w:rsidR="006F0C63">
        <w:t>systeem-</w:t>
      </w:r>
      <w:r w:rsidRPr="00543856">
        <w:t>beheerder</w:t>
      </w:r>
      <w:proofErr w:type="spellEnd"/>
      <w:r w:rsidRPr="00543856">
        <w:t xml:space="preserve"> </w:t>
      </w:r>
      <w:r w:rsidR="00FC519B" w:rsidRPr="00543856">
        <w:t>(</w:t>
      </w:r>
      <w:r w:rsidR="00E32E0A">
        <w:t>Regio/</w:t>
      </w:r>
      <w:r w:rsidR="00FC519B" w:rsidRPr="00543856">
        <w:t xml:space="preserve">CIV) </w:t>
      </w:r>
      <w:r w:rsidRPr="00543856">
        <w:t>op de ombouwplannen en testplannen en door transitiemanagement op het transitieplan.</w:t>
      </w:r>
      <w:r>
        <w:t xml:space="preserve"> </w:t>
      </w:r>
    </w:p>
    <w:p w14:paraId="77D81E68" w14:textId="77777777" w:rsidR="00F72742" w:rsidRDefault="00F72742" w:rsidP="00F72742">
      <w:pPr>
        <w:pStyle w:val="Paragraaf"/>
      </w:pPr>
      <w:bookmarkStart w:id="42" w:name="_Toc277924213"/>
      <w:bookmarkStart w:id="43" w:name="_Toc307322924"/>
      <w:bookmarkStart w:id="44" w:name="_Toc328569803"/>
      <w:bookmarkStart w:id="45" w:name="_Toc402794909"/>
      <w:r>
        <w:t>Concept transitieplan</w:t>
      </w:r>
      <w:bookmarkEnd w:id="42"/>
      <w:bookmarkEnd w:id="43"/>
      <w:bookmarkEnd w:id="44"/>
      <w:bookmarkEnd w:id="45"/>
    </w:p>
    <w:p w14:paraId="3913704C" w14:textId="0BBCFED8" w:rsidR="00F72742" w:rsidRDefault="00F72742" w:rsidP="00F72742">
      <w:pPr>
        <w:rPr>
          <w:lang w:val="nl"/>
        </w:rPr>
      </w:pPr>
      <w:r w:rsidRPr="00CA0CC3">
        <w:rPr>
          <w:lang w:val="nl"/>
        </w:rPr>
        <w:t xml:space="preserve">Minimaal vier </w:t>
      </w:r>
      <w:r>
        <w:rPr>
          <w:lang w:val="nl"/>
        </w:rPr>
        <w:t xml:space="preserve">(4) </w:t>
      </w:r>
      <w:r w:rsidRPr="00CA0CC3">
        <w:rPr>
          <w:lang w:val="nl"/>
        </w:rPr>
        <w:t xml:space="preserve">weken voor uitvoering dient er een </w:t>
      </w:r>
      <w:r>
        <w:rPr>
          <w:lang w:val="nl"/>
        </w:rPr>
        <w:t>(</w:t>
      </w:r>
      <w:r w:rsidRPr="00CA0CC3">
        <w:rPr>
          <w:lang w:val="nl"/>
        </w:rPr>
        <w:t>concept</w:t>
      </w:r>
      <w:r>
        <w:rPr>
          <w:lang w:val="nl"/>
        </w:rPr>
        <w:t>) transitieplan</w:t>
      </w:r>
      <w:r w:rsidRPr="00CA0CC3">
        <w:rPr>
          <w:lang w:val="nl"/>
        </w:rPr>
        <w:t xml:space="preserve"> te worden ingediend. </w:t>
      </w:r>
      <w:r>
        <w:rPr>
          <w:lang w:val="nl"/>
        </w:rPr>
        <w:t xml:space="preserve">Dan </w:t>
      </w:r>
      <w:r w:rsidRPr="00176BCF">
        <w:rPr>
          <w:lang w:val="nl"/>
        </w:rPr>
        <w:t xml:space="preserve">dient </w:t>
      </w:r>
      <w:r>
        <w:rPr>
          <w:lang w:val="nl"/>
        </w:rPr>
        <w:t xml:space="preserve">ook </w:t>
      </w:r>
      <w:r w:rsidRPr="00176BCF">
        <w:rPr>
          <w:lang w:val="nl"/>
        </w:rPr>
        <w:t xml:space="preserve">de </w:t>
      </w:r>
      <w:r>
        <w:rPr>
          <w:lang w:val="nl"/>
        </w:rPr>
        <w:t xml:space="preserve">(voorlopige) </w:t>
      </w:r>
      <w:r w:rsidRPr="00176BCF">
        <w:rPr>
          <w:lang w:val="nl"/>
        </w:rPr>
        <w:t>datum voo</w:t>
      </w:r>
      <w:r>
        <w:rPr>
          <w:lang w:val="nl"/>
        </w:rPr>
        <w:t xml:space="preserve">r uitvoering van werkzaamheden bekend te zijn. Daarbij dienen de tijden en data uit het Handboek </w:t>
      </w:r>
      <w:r w:rsidR="00001AE6">
        <w:rPr>
          <w:lang w:val="nl"/>
        </w:rPr>
        <w:t>Transitiemanagement SWM</w:t>
      </w:r>
      <w:r>
        <w:rPr>
          <w:lang w:val="nl"/>
        </w:rPr>
        <w:t xml:space="preserve"> in acht te worden genomen. Deze datum is voor aanmelding in de transitieagenda en kan op dat moment reeds uitsluitsel geven over eventuele knelpunten t.o.v. andere reeds geplande werkzaamheden en of verkeerskundige activiteiten c.q. evenementen. </w:t>
      </w:r>
    </w:p>
    <w:p w14:paraId="39C7D878" w14:textId="77777777" w:rsidR="00F72742" w:rsidRDefault="00F72742" w:rsidP="00F72742">
      <w:pPr>
        <w:rPr>
          <w:lang w:val="nl"/>
        </w:rPr>
      </w:pPr>
    </w:p>
    <w:p w14:paraId="42C84AA9" w14:textId="6A4AC43E" w:rsidR="00F72742" w:rsidRPr="00CA0CC3" w:rsidRDefault="00F72742" w:rsidP="009E1627">
      <w:pPr>
        <w:rPr>
          <w:lang w:val="nl"/>
        </w:rPr>
      </w:pPr>
      <w:r>
        <w:rPr>
          <w:lang w:val="nl"/>
        </w:rPr>
        <w:t xml:space="preserve">Indien nodig, dient </w:t>
      </w:r>
      <w:r w:rsidRPr="00CA0CC3">
        <w:rPr>
          <w:lang w:val="nl"/>
        </w:rPr>
        <w:t>door opdrachtnemer een toelichting te worden gegeven waarbij vetegenwoordigers van</w:t>
      </w:r>
      <w:r>
        <w:rPr>
          <w:lang w:val="nl"/>
        </w:rPr>
        <w:t xml:space="preserve"> </w:t>
      </w:r>
      <w:r w:rsidR="00001AE6">
        <w:rPr>
          <w:lang w:val="nl"/>
        </w:rPr>
        <w:t>SWM</w:t>
      </w:r>
      <w:r w:rsidRPr="00CA0CC3">
        <w:rPr>
          <w:lang w:val="nl"/>
        </w:rPr>
        <w:t xml:space="preserve"> aanwezig zijn. Deze toelichting vind</w:t>
      </w:r>
      <w:r>
        <w:rPr>
          <w:lang w:val="nl"/>
        </w:rPr>
        <w:t xml:space="preserve">t plaats op </w:t>
      </w:r>
      <w:r w:rsidR="00001AE6">
        <w:rPr>
          <w:lang w:val="nl"/>
        </w:rPr>
        <w:t>het object</w:t>
      </w:r>
      <w:r w:rsidRPr="00CA0CC3">
        <w:rPr>
          <w:lang w:val="nl"/>
        </w:rPr>
        <w:t xml:space="preserve">. De </w:t>
      </w:r>
      <w:r>
        <w:rPr>
          <w:lang w:val="nl"/>
        </w:rPr>
        <w:t>(</w:t>
      </w:r>
      <w:r w:rsidRPr="00CA0CC3">
        <w:rPr>
          <w:lang w:val="nl"/>
        </w:rPr>
        <w:t>hieruit</w:t>
      </w:r>
      <w:r>
        <w:rPr>
          <w:lang w:val="nl"/>
        </w:rPr>
        <w:t>)</w:t>
      </w:r>
      <w:r w:rsidRPr="00CA0CC3">
        <w:rPr>
          <w:lang w:val="nl"/>
        </w:rPr>
        <w:t xml:space="preserve"> voortkomende opmerkingen etc. dienen te worden verwerkt en ter toetsing worden aangeboden in een nieuwe revisie van het </w:t>
      </w:r>
      <w:r>
        <w:rPr>
          <w:lang w:val="nl"/>
        </w:rPr>
        <w:t>transitieplan. Bij het indienen van dit transitieplan dient de uitvoerings datum definitief te zijn.</w:t>
      </w:r>
    </w:p>
    <w:p w14:paraId="18E511C9" w14:textId="77777777" w:rsidR="00F72742" w:rsidRPr="004F3846" w:rsidRDefault="00F72742" w:rsidP="00F72742">
      <w:pPr>
        <w:pStyle w:val="Paragraaf"/>
      </w:pPr>
      <w:bookmarkStart w:id="46" w:name="_Toc307322925"/>
      <w:bookmarkStart w:id="47" w:name="_Toc328569804"/>
      <w:bookmarkStart w:id="48" w:name="_Toc402794910"/>
      <w:bookmarkStart w:id="49" w:name="_Toc277924214"/>
      <w:r>
        <w:t>Definitief</w:t>
      </w:r>
      <w:r w:rsidRPr="004F3846">
        <w:t xml:space="preserve"> </w:t>
      </w:r>
      <w:r>
        <w:t>transitie</w:t>
      </w:r>
      <w:r w:rsidRPr="004F3846">
        <w:t>plan</w:t>
      </w:r>
      <w:bookmarkEnd w:id="46"/>
      <w:bookmarkEnd w:id="47"/>
      <w:bookmarkEnd w:id="48"/>
    </w:p>
    <w:p w14:paraId="26E7FE13" w14:textId="77777777" w:rsidR="00F72742" w:rsidRDefault="00F72742" w:rsidP="00F72742">
      <w:pPr>
        <w:rPr>
          <w:lang w:val="nl"/>
        </w:rPr>
      </w:pPr>
      <w:r w:rsidRPr="00176BCF">
        <w:rPr>
          <w:lang w:val="nl"/>
        </w:rPr>
        <w:t xml:space="preserve">Het </w:t>
      </w:r>
      <w:r>
        <w:rPr>
          <w:lang w:val="nl"/>
        </w:rPr>
        <w:t>definitieve transitie</w:t>
      </w:r>
      <w:r w:rsidRPr="00176BCF">
        <w:rPr>
          <w:lang w:val="nl"/>
        </w:rPr>
        <w:t xml:space="preserve">plan </w:t>
      </w:r>
      <w:r>
        <w:rPr>
          <w:lang w:val="nl"/>
        </w:rPr>
        <w:t xml:space="preserve">waarin alle opmerkingen zijn verwerkt </w:t>
      </w:r>
      <w:r w:rsidRPr="00176BCF">
        <w:rPr>
          <w:lang w:val="nl"/>
        </w:rPr>
        <w:t xml:space="preserve">dient minimaal twee </w:t>
      </w:r>
      <w:r>
        <w:rPr>
          <w:lang w:val="nl"/>
        </w:rPr>
        <w:t xml:space="preserve">(2) </w:t>
      </w:r>
      <w:r w:rsidRPr="00176BCF">
        <w:rPr>
          <w:lang w:val="nl"/>
        </w:rPr>
        <w:t xml:space="preserve">weken voor uitvoering </w:t>
      </w:r>
      <w:r>
        <w:rPr>
          <w:lang w:val="nl"/>
        </w:rPr>
        <w:t xml:space="preserve">ter goedkeuring te worden aangeboden aan de transitiemanager. Indien niet alle opmerkingen volledig en of juist zijn verwerkt, dient opnieuw een definitief plan te worden ingediend. </w:t>
      </w:r>
    </w:p>
    <w:p w14:paraId="2D0ADF44" w14:textId="77777777" w:rsidR="00F72742" w:rsidRDefault="00F72742" w:rsidP="00F72742">
      <w:pPr>
        <w:pStyle w:val="Paragraaf"/>
      </w:pPr>
      <w:bookmarkStart w:id="50" w:name="_Toc307322926"/>
      <w:bookmarkStart w:id="51" w:name="_Toc328569805"/>
      <w:bookmarkStart w:id="52" w:name="_Toc402794911"/>
      <w:r>
        <w:t>Goedgekeurd</w:t>
      </w:r>
      <w:r w:rsidRPr="004F3846">
        <w:t xml:space="preserve"> </w:t>
      </w:r>
      <w:r>
        <w:t>transitie</w:t>
      </w:r>
      <w:r w:rsidRPr="004F3846">
        <w:t>plan</w:t>
      </w:r>
      <w:bookmarkEnd w:id="50"/>
      <w:bookmarkEnd w:id="51"/>
      <w:bookmarkEnd w:id="52"/>
    </w:p>
    <w:p w14:paraId="15240EAB" w14:textId="77777777" w:rsidR="00F72742" w:rsidRDefault="00F72742" w:rsidP="00F72742">
      <w:pPr>
        <w:rPr>
          <w:lang w:val="nl"/>
        </w:rPr>
      </w:pPr>
      <w:r>
        <w:rPr>
          <w:lang w:val="nl"/>
        </w:rPr>
        <w:t xml:space="preserve">Minimaal één (1) week voor uitvoering van de werkzaamheden dient het transitieplan te zijn goedgekeurd. </w:t>
      </w:r>
    </w:p>
    <w:p w14:paraId="23537D3B" w14:textId="77777777" w:rsidR="00F72742" w:rsidRDefault="00F72742" w:rsidP="00F72742">
      <w:pPr>
        <w:rPr>
          <w:lang w:val="nl"/>
        </w:rPr>
      </w:pPr>
    </w:p>
    <w:p w14:paraId="54F8025F" w14:textId="77777777" w:rsidR="00F72742" w:rsidRDefault="00F72742">
      <w:pPr>
        <w:spacing w:line="240" w:lineRule="auto"/>
        <w:rPr>
          <w:lang w:val="nl"/>
        </w:rPr>
      </w:pPr>
      <w:r>
        <w:rPr>
          <w:lang w:val="nl"/>
        </w:rPr>
        <w:br w:type="page"/>
      </w:r>
    </w:p>
    <w:p w14:paraId="497FCA5B" w14:textId="77777777" w:rsidR="00F72742" w:rsidRDefault="00F72742" w:rsidP="00F72742">
      <w:pPr>
        <w:rPr>
          <w:lang w:val="nl"/>
        </w:rPr>
      </w:pPr>
      <w:r>
        <w:rPr>
          <w:lang w:val="nl"/>
        </w:rPr>
        <w:t>Het goedgekeurde transitieplan wordt, voorzien van een goedkeurings markering en handtekening van transitie</w:t>
      </w:r>
      <w:r>
        <w:rPr>
          <w:lang w:val="nl"/>
        </w:rPr>
        <w:softHyphen/>
        <w:t>management, teruggestuurd naar opdrachtnemer met een kopie aan de contactpersonen van:</w:t>
      </w:r>
    </w:p>
    <w:p w14:paraId="4682E8B7" w14:textId="77777777" w:rsidR="00F72742" w:rsidRDefault="00F72742" w:rsidP="00F72742">
      <w:pPr>
        <w:pStyle w:val="Lijstalinea"/>
        <w:numPr>
          <w:ilvl w:val="0"/>
          <w:numId w:val="30"/>
        </w:numPr>
        <w:rPr>
          <w:lang w:val="nl"/>
        </w:rPr>
      </w:pPr>
      <w:r>
        <w:rPr>
          <w:lang w:val="nl"/>
        </w:rPr>
        <w:t>Opdrachtgever;</w:t>
      </w:r>
    </w:p>
    <w:p w14:paraId="27267E49" w14:textId="20B76482" w:rsidR="00F72742" w:rsidRDefault="00001AE6" w:rsidP="00F72742">
      <w:pPr>
        <w:pStyle w:val="Lijstalinea"/>
        <w:numPr>
          <w:ilvl w:val="0"/>
          <w:numId w:val="30"/>
        </w:numPr>
        <w:rPr>
          <w:lang w:val="nl"/>
        </w:rPr>
      </w:pPr>
      <w:r>
        <w:rPr>
          <w:lang w:val="nl"/>
        </w:rPr>
        <w:t>Vaarweg</w:t>
      </w:r>
      <w:r w:rsidR="00F72742">
        <w:rPr>
          <w:lang w:val="nl"/>
        </w:rPr>
        <w:t>beheerder;</w:t>
      </w:r>
    </w:p>
    <w:p w14:paraId="4A034DF7" w14:textId="77777777" w:rsidR="00453CE3" w:rsidRDefault="00F72742">
      <w:pPr>
        <w:pStyle w:val="Lijstalinea"/>
        <w:numPr>
          <w:ilvl w:val="0"/>
          <w:numId w:val="30"/>
        </w:numPr>
        <w:rPr>
          <w:lang w:val="nl"/>
        </w:rPr>
      </w:pPr>
      <w:r w:rsidRPr="00453CE3">
        <w:rPr>
          <w:lang w:val="nl"/>
        </w:rPr>
        <w:t>Objectbeheerder;</w:t>
      </w:r>
    </w:p>
    <w:p w14:paraId="247E50A8" w14:textId="70DC5E43" w:rsidR="00F72742" w:rsidRPr="00453CE3" w:rsidRDefault="00E32E0A" w:rsidP="00453CE3">
      <w:pPr>
        <w:pStyle w:val="Lijstalinea"/>
        <w:numPr>
          <w:ilvl w:val="0"/>
          <w:numId w:val="30"/>
        </w:numPr>
        <w:rPr>
          <w:lang w:val="nl"/>
        </w:rPr>
      </w:pPr>
      <w:r w:rsidRPr="00453CE3">
        <w:rPr>
          <w:lang w:val="nl"/>
        </w:rPr>
        <w:t>CIV</w:t>
      </w:r>
    </w:p>
    <w:p w14:paraId="1CE907D0" w14:textId="4D096605" w:rsidR="00F72742" w:rsidRPr="00543856" w:rsidRDefault="00001AE6" w:rsidP="00F72742">
      <w:pPr>
        <w:pStyle w:val="Lijstalinea"/>
        <w:numPr>
          <w:ilvl w:val="0"/>
          <w:numId w:val="30"/>
        </w:numPr>
        <w:rPr>
          <w:lang w:val="nl"/>
        </w:rPr>
      </w:pPr>
      <w:r>
        <w:rPr>
          <w:lang w:val="nl"/>
        </w:rPr>
        <w:t>Operationele afdeling SWM</w:t>
      </w:r>
      <w:r w:rsidR="00F72742" w:rsidRPr="00543856">
        <w:rPr>
          <w:lang w:val="nl"/>
        </w:rPr>
        <w:t>;</w:t>
      </w:r>
    </w:p>
    <w:p w14:paraId="32DD74AE" w14:textId="19BCAFA5" w:rsidR="00F72742" w:rsidRPr="00FC519B" w:rsidRDefault="00F72742" w:rsidP="005B42E5">
      <w:pPr>
        <w:pStyle w:val="Lijstalinea"/>
        <w:rPr>
          <w:lang w:val="nl"/>
        </w:rPr>
      </w:pPr>
    </w:p>
    <w:p w14:paraId="74D200F0" w14:textId="77777777" w:rsidR="00F72742" w:rsidRDefault="00F72742" w:rsidP="00F72742">
      <w:pPr>
        <w:rPr>
          <w:lang w:val="nl"/>
        </w:rPr>
      </w:pPr>
    </w:p>
    <w:p w14:paraId="01EA9AAB" w14:textId="3A05A283" w:rsidR="00F72742" w:rsidRDefault="00E32E0A" w:rsidP="005B42E5">
      <w:pPr>
        <w:rPr>
          <w:b/>
          <w:bCs/>
          <w:caps/>
          <w:kern w:val="32"/>
          <w:sz w:val="24"/>
        </w:rPr>
      </w:pPr>
      <w:r>
        <w:rPr>
          <w:lang w:val="nl"/>
        </w:rPr>
        <w:t xml:space="preserve">Objectbeheerder </w:t>
      </w:r>
      <w:r w:rsidR="00F72742">
        <w:rPr>
          <w:lang w:val="nl"/>
        </w:rPr>
        <w:t>draagt zorg voor (de toestemming tot) het verlenen van de toegang tot de technische ruimte(n)</w:t>
      </w:r>
      <w:r>
        <w:rPr>
          <w:lang w:val="nl"/>
        </w:rPr>
        <w:t>.</w:t>
      </w:r>
      <w:r w:rsidR="00F72742">
        <w:rPr>
          <w:lang w:val="nl"/>
        </w:rPr>
        <w:t xml:space="preserve"> </w:t>
      </w:r>
      <w:bookmarkEnd w:id="49"/>
      <w:r w:rsidR="00F72742">
        <w:br w:type="page"/>
      </w:r>
    </w:p>
    <w:p w14:paraId="203C3D22" w14:textId="77777777" w:rsidR="00F72742" w:rsidRDefault="00F72742" w:rsidP="00F72742">
      <w:pPr>
        <w:pStyle w:val="HoofdstukGenummerd"/>
      </w:pPr>
      <w:bookmarkStart w:id="53" w:name="_Toc328569806"/>
      <w:bookmarkStart w:id="54" w:name="_Toc402794912"/>
      <w:r>
        <w:t>Richtlijnen</w:t>
      </w:r>
      <w:bookmarkEnd w:id="53"/>
      <w:bookmarkEnd w:id="54"/>
    </w:p>
    <w:p w14:paraId="4201FEDF" w14:textId="77777777" w:rsidR="00F72742" w:rsidRDefault="00F72742" w:rsidP="00F72742">
      <w:r>
        <w:t xml:space="preserve">Voor het opstellen van transitieplannen dient gebruik gemaakt te worden van het template voor transitieplannen. </w:t>
      </w:r>
    </w:p>
    <w:p w14:paraId="619B805C" w14:textId="77777777" w:rsidR="00F72742" w:rsidRDefault="00F72742" w:rsidP="00F72742">
      <w:r>
        <w:t>Indien voor een transitie onderdelen niet van belang zijn, kan worden volstaan met de aanduiding “NVT”.</w:t>
      </w:r>
    </w:p>
    <w:p w14:paraId="259830FA" w14:textId="77777777" w:rsidR="00F72742" w:rsidRDefault="00F72742" w:rsidP="00F72742">
      <w:pPr>
        <w:pStyle w:val="Paragraaf"/>
      </w:pPr>
      <w:bookmarkStart w:id="55" w:name="_Toc328569807"/>
      <w:bookmarkStart w:id="56" w:name="_Toc402794913"/>
      <w:r>
        <w:t>Voorblad</w:t>
      </w:r>
      <w:bookmarkEnd w:id="55"/>
      <w:bookmarkEnd w:id="56"/>
    </w:p>
    <w:p w14:paraId="5A9B9B58" w14:textId="77777777" w:rsidR="00F72742" w:rsidRDefault="00F72742" w:rsidP="00F72742">
      <w:r>
        <w:t>In het kader op het voorblad dienen de volgende gegevens te worden vermeld:</w:t>
      </w:r>
    </w:p>
    <w:p w14:paraId="1EA36579" w14:textId="77777777" w:rsidR="00F72742" w:rsidRPr="0060627F" w:rsidRDefault="00F72742" w:rsidP="00F72742">
      <w:pPr>
        <w:pStyle w:val="Lijstalinea"/>
        <w:numPr>
          <w:ilvl w:val="0"/>
          <w:numId w:val="29"/>
        </w:numPr>
      </w:pPr>
      <w:r>
        <w:t>Projectnaam (aanduiding van het project of wijziging</w:t>
      </w:r>
      <w:r w:rsidRPr="0060627F">
        <w:t>);</w:t>
      </w:r>
    </w:p>
    <w:p w14:paraId="7D789903" w14:textId="77777777" w:rsidR="00F72742" w:rsidRDefault="00F72742" w:rsidP="00F72742">
      <w:pPr>
        <w:pStyle w:val="Lijstalinea"/>
        <w:numPr>
          <w:ilvl w:val="0"/>
          <w:numId w:val="29"/>
        </w:numPr>
      </w:pPr>
      <w:r>
        <w:t>Documentcode (aanduiding van het transitieplan);</w:t>
      </w:r>
    </w:p>
    <w:p w14:paraId="169301ED" w14:textId="53CB951C" w:rsidR="00F72742" w:rsidRDefault="00E32E0A" w:rsidP="005B42E5">
      <w:pPr>
        <w:pStyle w:val="Lijstalinea"/>
      </w:pPr>
      <w:r>
        <w:t>Transitienummer</w:t>
      </w:r>
    </w:p>
    <w:p w14:paraId="20BDA210" w14:textId="77777777" w:rsidR="00F72742" w:rsidRDefault="00F72742" w:rsidP="00F72742">
      <w:pPr>
        <w:pStyle w:val="Lijstalinea"/>
        <w:numPr>
          <w:ilvl w:val="0"/>
          <w:numId w:val="29"/>
        </w:numPr>
      </w:pPr>
      <w:r>
        <w:t>Versie, Status en Datum van het transitieplan;</w:t>
      </w:r>
    </w:p>
    <w:p w14:paraId="25FF05CC" w14:textId="77777777" w:rsidR="00F72742" w:rsidRDefault="00F72742" w:rsidP="00F72742">
      <w:pPr>
        <w:pStyle w:val="Lijstalinea"/>
        <w:numPr>
          <w:ilvl w:val="0"/>
          <w:numId w:val="29"/>
        </w:numPr>
      </w:pPr>
      <w:r>
        <w:t>Opdrachtnemer (naam van de leverancier);</w:t>
      </w:r>
    </w:p>
    <w:p w14:paraId="438E2F9C" w14:textId="77777777" w:rsidR="00F72742" w:rsidRDefault="00F72742" w:rsidP="00F72742">
      <w:pPr>
        <w:pStyle w:val="Lijstalinea"/>
        <w:numPr>
          <w:ilvl w:val="0"/>
          <w:numId w:val="29"/>
        </w:numPr>
      </w:pPr>
      <w:r>
        <w:t>Contactpersoon (opsteller van transitieplan);</w:t>
      </w:r>
    </w:p>
    <w:p w14:paraId="40C55EF8" w14:textId="77777777" w:rsidR="00F72742" w:rsidRDefault="00F72742" w:rsidP="00F72742">
      <w:pPr>
        <w:pStyle w:val="Lijstalinea"/>
        <w:numPr>
          <w:ilvl w:val="0"/>
          <w:numId w:val="29"/>
        </w:numPr>
      </w:pPr>
      <w:r>
        <w:t>Telefoonnummer (telefoonnummer waarop opsteller bereikbaar is);</w:t>
      </w:r>
    </w:p>
    <w:p w14:paraId="6ED92E20" w14:textId="77777777" w:rsidR="00F72742" w:rsidRDefault="00F72742" w:rsidP="00F72742">
      <w:pPr>
        <w:pStyle w:val="Lijstalinea"/>
        <w:numPr>
          <w:ilvl w:val="0"/>
          <w:numId w:val="29"/>
        </w:numPr>
      </w:pPr>
      <w:r>
        <w:t>Logo (indien gewenst logo uitvoerder en of opdrachtnemer).</w:t>
      </w:r>
    </w:p>
    <w:p w14:paraId="1CCB8042" w14:textId="77777777" w:rsidR="00F72742" w:rsidRDefault="00F72742" w:rsidP="00F72742"/>
    <w:p w14:paraId="4604168E" w14:textId="44243B2C" w:rsidR="00F72742" w:rsidRDefault="00F72742" w:rsidP="00F72742">
      <w:r>
        <w:t>Op het voorblad en in de voettekst dienen (nogmaals) projectnaam en een korte aanduiding van de transitie te worden vermeld. Bijvoorbeeld</w:t>
      </w:r>
      <w:r w:rsidR="00001AE6">
        <w:t xml:space="preserve">: </w:t>
      </w:r>
      <w:r w:rsidR="004E2EBB">
        <w:t>“</w:t>
      </w:r>
      <w:r w:rsidR="00001AE6">
        <w:t xml:space="preserve">Renovatie Sluis-Stuwobjecten </w:t>
      </w:r>
      <w:proofErr w:type="spellStart"/>
      <w:r w:rsidR="00001AE6">
        <w:t>Nederrijn</w:t>
      </w:r>
      <w:proofErr w:type="spellEnd"/>
      <w:r w:rsidR="004E2EBB">
        <w:t xml:space="preserve"> “</w:t>
      </w:r>
      <w:r w:rsidR="00001AE6">
        <w:t xml:space="preserve"> of </w:t>
      </w:r>
      <w:r w:rsidR="004E2EBB">
        <w:t>“</w:t>
      </w:r>
      <w:r w:rsidR="00001AE6">
        <w:t>MOBZ sluizen Terneuzen.</w:t>
      </w:r>
      <w:r w:rsidR="004E2EBB">
        <w:t>”</w:t>
      </w:r>
    </w:p>
    <w:p w14:paraId="25E2105E" w14:textId="77777777" w:rsidR="00F72742" w:rsidRDefault="00F72742" w:rsidP="00F72742">
      <w:pPr>
        <w:pStyle w:val="Paragraaf"/>
      </w:pPr>
      <w:bookmarkStart w:id="57" w:name="_Toc328569808"/>
      <w:bookmarkStart w:id="58" w:name="_Toc402794914"/>
      <w:r>
        <w:t>Inleiding</w:t>
      </w:r>
      <w:bookmarkEnd w:id="57"/>
      <w:bookmarkEnd w:id="58"/>
    </w:p>
    <w:p w14:paraId="6C9AA443" w14:textId="77777777" w:rsidR="00F72742" w:rsidRDefault="00F72742" w:rsidP="00F72742">
      <w:r>
        <w:t>De inleiding dient inzicht te geven in de achtergrond van de transitie en een korte omschrijving van de uit te voeren werkzaamheden en de gewenste resultaten.</w:t>
      </w:r>
    </w:p>
    <w:p w14:paraId="039C8E70" w14:textId="77777777" w:rsidR="00F72742" w:rsidRDefault="00F72742" w:rsidP="00F72742">
      <w:pPr>
        <w:pStyle w:val="Paragraaf"/>
      </w:pPr>
      <w:bookmarkStart w:id="59" w:name="_Toc328569809"/>
      <w:bookmarkStart w:id="60" w:name="_Toc402794915"/>
      <w:r>
        <w:t>Systemen en installaties</w:t>
      </w:r>
      <w:bookmarkEnd w:id="59"/>
      <w:bookmarkEnd w:id="60"/>
    </w:p>
    <w:p w14:paraId="281107FA" w14:textId="19B04891" w:rsidR="00F72742" w:rsidRDefault="00F72742" w:rsidP="00F72742">
      <w:r>
        <w:rPr>
          <w:rFonts w:cs="Calibri"/>
        </w:rPr>
        <w:t xml:space="preserve">De sectie </w:t>
      </w:r>
      <w:r>
        <w:t xml:space="preserve">geeft tevens een opsomming van de hardware, software of configuratie componenten van de systemen en installaties in de </w:t>
      </w:r>
      <w:proofErr w:type="spellStart"/>
      <w:r>
        <w:t>verkeers</w:t>
      </w:r>
      <w:r w:rsidR="004E2EBB">
        <w:t>post</w:t>
      </w:r>
      <w:r>
        <w:t>,</w:t>
      </w:r>
      <w:r w:rsidR="004E2EBB">
        <w:t>bediencentrale</w:t>
      </w:r>
      <w:proofErr w:type="spellEnd"/>
      <w:r w:rsidR="004E2EBB">
        <w:t xml:space="preserve"> of overige</w:t>
      </w:r>
      <w:r>
        <w:t xml:space="preserve"> objecten</w:t>
      </w:r>
      <w:r w:rsidR="004E2EBB">
        <w:t>.</w:t>
      </w:r>
      <w:r>
        <w:t xml:space="preserve"> Per systeem en of installatie dienen op hoofdlijnen de wijzigingen te worden beschreven. </w:t>
      </w:r>
    </w:p>
    <w:p w14:paraId="306BB885" w14:textId="77777777" w:rsidR="00F72742" w:rsidRDefault="00F72742" w:rsidP="00F72742"/>
    <w:p w14:paraId="79609ECD" w14:textId="0324BCC7" w:rsidR="00F72742" w:rsidRDefault="00F72742" w:rsidP="00F72742">
      <w:r>
        <w:t xml:space="preserve">Voor elk systeem waarvan de software wordt gewijzigd, dient inzicht te worden gegeven in de uitkomsten van de FAT en of SAT </w:t>
      </w:r>
      <w:r w:rsidR="00DF20A3">
        <w:t xml:space="preserve">en GAT, </w:t>
      </w:r>
      <w:r>
        <w:t xml:space="preserve">waaruit blijkt dat de gewenste functionaliteit is aangetoond. Deze sectie dient een opsomming te geven van de goedgekeurde FAT en of SAT </w:t>
      </w:r>
      <w:r w:rsidR="00DF20A3">
        <w:t xml:space="preserve">en GAT </w:t>
      </w:r>
      <w:r>
        <w:t>documenten</w:t>
      </w:r>
      <w:r w:rsidRPr="00C73375">
        <w:rPr>
          <w:rFonts w:cs="Calibri"/>
        </w:rPr>
        <w:t xml:space="preserve"> </w:t>
      </w:r>
      <w:r>
        <w:rPr>
          <w:rFonts w:cs="Calibri"/>
        </w:rPr>
        <w:t>o.v.v. referentie, naam, versie en datum</w:t>
      </w:r>
      <w:r>
        <w:t>.</w:t>
      </w:r>
    </w:p>
    <w:p w14:paraId="0AB9129D" w14:textId="77777777" w:rsidR="00F72742" w:rsidRDefault="00F72742" w:rsidP="00F72742">
      <w:pPr>
        <w:pStyle w:val="Paragraaf"/>
      </w:pPr>
      <w:bookmarkStart w:id="61" w:name="_Toc328569810"/>
      <w:bookmarkStart w:id="62" w:name="_Toc402794916"/>
      <w:r>
        <w:t>Impact</w:t>
      </w:r>
      <w:bookmarkEnd w:id="61"/>
      <w:bookmarkEnd w:id="62"/>
    </w:p>
    <w:p w14:paraId="790BD97D" w14:textId="5B0232C6" w:rsidR="00F72742" w:rsidRDefault="00F72742" w:rsidP="00F72742">
      <w:r w:rsidRPr="00773F60">
        <w:t>Transities hebben impact op de werking van systemen</w:t>
      </w:r>
      <w:r>
        <w:t xml:space="preserve"> en installaties en de operationele processen in de verkeers</w:t>
      </w:r>
      <w:r w:rsidR="004E2EBB">
        <w:t>post, bediencentrale en overige objecten</w:t>
      </w:r>
      <w:r w:rsidRPr="00773F60">
        <w:t>.</w:t>
      </w:r>
      <w:r w:rsidRPr="00324AB8">
        <w:t xml:space="preserve"> </w:t>
      </w:r>
      <w:r>
        <w:t>Per transitie</w:t>
      </w:r>
      <w:r w:rsidRPr="00773F60">
        <w:t xml:space="preserve"> </w:t>
      </w:r>
      <w:r>
        <w:t xml:space="preserve">moet </w:t>
      </w:r>
      <w:r w:rsidRPr="00773F60">
        <w:t xml:space="preserve">duidelijk zijn wat de gevolgen zijn voor de </w:t>
      </w:r>
      <w:r>
        <w:t xml:space="preserve">werkzaamheden </w:t>
      </w:r>
      <w:r w:rsidRPr="00773F60">
        <w:t>van de verkeersleiders</w:t>
      </w:r>
      <w:r w:rsidR="004E2EBB">
        <w:t xml:space="preserve"> of operators</w:t>
      </w:r>
      <w:r>
        <w:t xml:space="preserve"> en de doorstroming en veiligheid van het verkeer op de </w:t>
      </w:r>
      <w:r w:rsidR="004E2EBB">
        <w:t>vaar</w:t>
      </w:r>
      <w:r>
        <w:t xml:space="preserve">weg. </w:t>
      </w:r>
    </w:p>
    <w:p w14:paraId="56A3830D" w14:textId="77777777" w:rsidR="00F72742" w:rsidRDefault="00F72742">
      <w:pPr>
        <w:spacing w:line="240" w:lineRule="auto"/>
        <w:rPr>
          <w:i/>
          <w:szCs w:val="18"/>
        </w:rPr>
      </w:pPr>
      <w:bookmarkStart w:id="63" w:name="_Toc328569811"/>
      <w:r>
        <w:br w:type="page"/>
      </w:r>
    </w:p>
    <w:p w14:paraId="59E76043" w14:textId="22C21278" w:rsidR="00F72742" w:rsidRDefault="00F72742" w:rsidP="00F72742">
      <w:pPr>
        <w:pStyle w:val="Subparagraaf"/>
      </w:pPr>
      <w:bookmarkStart w:id="64" w:name="_Toc402794917"/>
      <w:r>
        <w:t>Verkeers</w:t>
      </w:r>
      <w:r w:rsidR="00DF20A3">
        <w:t>be</w:t>
      </w:r>
      <w:r>
        <w:t>geleiding</w:t>
      </w:r>
      <w:bookmarkEnd w:id="63"/>
      <w:bookmarkEnd w:id="64"/>
    </w:p>
    <w:p w14:paraId="1C64E2AD" w14:textId="6BB8A966" w:rsidR="00F72742" w:rsidRDefault="00F72742" w:rsidP="00F72742">
      <w:pPr>
        <w:rPr>
          <w:rFonts w:cs="Calibri"/>
        </w:rPr>
      </w:pPr>
      <w:r>
        <w:rPr>
          <w:rFonts w:cs="Calibri"/>
        </w:rPr>
        <w:t xml:space="preserve">Deze sectie </w:t>
      </w:r>
      <w:r w:rsidRPr="00161AB5">
        <w:rPr>
          <w:rFonts w:cs="Calibri"/>
        </w:rPr>
        <w:t xml:space="preserve">beschrijft de impact </w:t>
      </w:r>
      <w:r>
        <w:rPr>
          <w:rFonts w:cs="Calibri"/>
        </w:rPr>
        <w:t xml:space="preserve">van de werkzaamheden op </w:t>
      </w:r>
      <w:r w:rsidRPr="00161AB5">
        <w:rPr>
          <w:rFonts w:cs="Calibri"/>
        </w:rPr>
        <w:t xml:space="preserve">de </w:t>
      </w:r>
      <w:r>
        <w:rPr>
          <w:rFonts w:cs="Calibri"/>
        </w:rPr>
        <w:t xml:space="preserve">operationele werking van </w:t>
      </w:r>
      <w:r w:rsidRPr="00161AB5">
        <w:rPr>
          <w:rFonts w:cs="Calibri"/>
        </w:rPr>
        <w:t xml:space="preserve">systemen </w:t>
      </w:r>
      <w:r w:rsidR="00521F4C">
        <w:rPr>
          <w:rFonts w:cs="Calibri"/>
        </w:rPr>
        <w:t xml:space="preserve">en overige werkzaamheden </w:t>
      </w:r>
      <w:r w:rsidRPr="00161AB5">
        <w:rPr>
          <w:rFonts w:cs="Calibri"/>
        </w:rPr>
        <w:t>in de verkeer</w:t>
      </w:r>
      <w:r w:rsidR="00521F4C">
        <w:rPr>
          <w:rFonts w:cs="Calibri"/>
        </w:rPr>
        <w:t xml:space="preserve">spost, bediencentrale en overige </w:t>
      </w:r>
      <w:r w:rsidRPr="00161AB5">
        <w:rPr>
          <w:rFonts w:cs="Calibri"/>
        </w:rPr>
        <w:t xml:space="preserve">objecten en langs de </w:t>
      </w:r>
      <w:r w:rsidR="00521F4C">
        <w:rPr>
          <w:rFonts w:cs="Calibri"/>
        </w:rPr>
        <w:t>vaar</w:t>
      </w:r>
      <w:r>
        <w:rPr>
          <w:rFonts w:cs="Calibri"/>
        </w:rPr>
        <w:t>weg</w:t>
      </w:r>
      <w:r w:rsidR="00521F4C">
        <w:rPr>
          <w:rFonts w:cs="Calibri"/>
        </w:rPr>
        <w:t>.</w:t>
      </w:r>
      <w:r w:rsidRPr="00161AB5">
        <w:rPr>
          <w:rFonts w:cs="Calibri"/>
        </w:rPr>
        <w:t xml:space="preserve"> </w:t>
      </w:r>
    </w:p>
    <w:p w14:paraId="6558D5BF" w14:textId="77777777" w:rsidR="00F72742" w:rsidRDefault="00F72742" w:rsidP="00F72742">
      <w:pPr>
        <w:rPr>
          <w:rFonts w:cs="Calibri"/>
        </w:rPr>
      </w:pPr>
    </w:p>
    <w:p w14:paraId="1C0CE47E" w14:textId="2647941C" w:rsidR="00F72742" w:rsidRPr="005D06BF" w:rsidRDefault="00F72742" w:rsidP="00F72742">
      <w:r>
        <w:rPr>
          <w:rFonts w:cs="Calibri"/>
        </w:rPr>
        <w:t xml:space="preserve">Voorwaarde voor het in gebruik nemen van nieuwe en of aangepaste functionaliteit is dat de verkeersleiders </w:t>
      </w:r>
      <w:r w:rsidR="00603332">
        <w:rPr>
          <w:rFonts w:cs="Calibri"/>
        </w:rPr>
        <w:t xml:space="preserve">of operators </w:t>
      </w:r>
      <w:r>
        <w:t>op de hoogte zijn van de nieuwe en of gewijzigde bediening voordat deze operationeel gemaakt kan worden. De opdrachtnemer is verantwoordelijk voor het plannen, coördineren en uitvoeren van de instructies, opleidingen, trainingen en of oefeningen.</w:t>
      </w:r>
    </w:p>
    <w:p w14:paraId="35A68307" w14:textId="77777777" w:rsidR="00F72742" w:rsidRDefault="00F72742" w:rsidP="00F72742">
      <w:pPr>
        <w:rPr>
          <w:rFonts w:cs="Calibri"/>
        </w:rPr>
      </w:pPr>
    </w:p>
    <w:p w14:paraId="4FFD616F" w14:textId="77777777" w:rsidR="00F72742" w:rsidRDefault="00F72742" w:rsidP="00F72742">
      <w:pPr>
        <w:rPr>
          <w:rFonts w:cs="Calibri"/>
        </w:rPr>
      </w:pPr>
      <w:r>
        <w:rPr>
          <w:rFonts w:cs="Calibri"/>
        </w:rPr>
        <w:t>Het transitieplan moet o.a. inzicht geven in:</w:t>
      </w:r>
    </w:p>
    <w:p w14:paraId="468FBA83" w14:textId="77777777" w:rsidR="00F72742" w:rsidRPr="00D8139A" w:rsidRDefault="00F72742" w:rsidP="00F72742">
      <w:pPr>
        <w:pStyle w:val="Lijstalinea"/>
        <w:numPr>
          <w:ilvl w:val="0"/>
          <w:numId w:val="28"/>
        </w:numPr>
        <w:rPr>
          <w:rFonts w:cs="Calibri"/>
        </w:rPr>
      </w:pPr>
      <w:r>
        <w:rPr>
          <w:rFonts w:cs="Calibri"/>
        </w:rPr>
        <w:t xml:space="preserve">Implementatie </w:t>
      </w:r>
      <w:r w:rsidRPr="00D8139A">
        <w:rPr>
          <w:rFonts w:cs="Calibri"/>
        </w:rPr>
        <w:t xml:space="preserve">van nieuwe en of gewijzigde </w:t>
      </w:r>
      <w:r>
        <w:rPr>
          <w:rFonts w:cs="Calibri"/>
        </w:rPr>
        <w:t>functionaliteit</w:t>
      </w:r>
      <w:r w:rsidRPr="00D8139A">
        <w:rPr>
          <w:rFonts w:cs="Calibri"/>
        </w:rPr>
        <w:t>;</w:t>
      </w:r>
    </w:p>
    <w:p w14:paraId="12F30F9B" w14:textId="77777777" w:rsidR="00F72742" w:rsidRPr="00D8139A" w:rsidRDefault="00F72742" w:rsidP="00F72742">
      <w:pPr>
        <w:pStyle w:val="Lijstalinea"/>
        <w:numPr>
          <w:ilvl w:val="0"/>
          <w:numId w:val="28"/>
        </w:numPr>
        <w:rPr>
          <w:rFonts w:cs="Calibri"/>
        </w:rPr>
      </w:pPr>
      <w:r>
        <w:rPr>
          <w:rFonts w:cs="Calibri"/>
        </w:rPr>
        <w:t>U</w:t>
      </w:r>
      <w:r w:rsidRPr="00D8139A">
        <w:rPr>
          <w:rFonts w:cs="Calibri"/>
        </w:rPr>
        <w:t xml:space="preserve">itbreiding van bestaande </w:t>
      </w:r>
      <w:r>
        <w:rPr>
          <w:rFonts w:cs="Calibri"/>
        </w:rPr>
        <w:t>functionaliteit</w:t>
      </w:r>
      <w:r w:rsidRPr="00D8139A">
        <w:rPr>
          <w:rFonts w:cs="Calibri"/>
        </w:rPr>
        <w:t>;</w:t>
      </w:r>
    </w:p>
    <w:p w14:paraId="11AA62E3" w14:textId="77777777" w:rsidR="00F72742" w:rsidRPr="00FE6FE1" w:rsidRDefault="00F72742" w:rsidP="00F72742">
      <w:pPr>
        <w:pStyle w:val="Lijstalinea"/>
        <w:numPr>
          <w:ilvl w:val="0"/>
          <w:numId w:val="28"/>
        </w:numPr>
        <w:rPr>
          <w:rFonts w:cs="Calibri"/>
        </w:rPr>
      </w:pPr>
      <w:r>
        <w:rPr>
          <w:rFonts w:cs="Calibri"/>
        </w:rPr>
        <w:t>Nieuwe en wijziging van bestaande werkprocedures;</w:t>
      </w:r>
    </w:p>
    <w:p w14:paraId="50A04D12" w14:textId="77777777" w:rsidR="00F72742" w:rsidRPr="004B47BB" w:rsidRDefault="00F72742" w:rsidP="00F72742">
      <w:pPr>
        <w:pStyle w:val="Lijstalinea"/>
        <w:numPr>
          <w:ilvl w:val="0"/>
          <w:numId w:val="28"/>
        </w:numPr>
        <w:rPr>
          <w:rFonts w:cs="Calibri"/>
        </w:rPr>
      </w:pPr>
      <w:r>
        <w:t>Verlies van functionaliteit door uitval van systemen en of netwerken;</w:t>
      </w:r>
    </w:p>
    <w:p w14:paraId="30B984A1" w14:textId="77777777" w:rsidR="00F72742" w:rsidRDefault="00F72742" w:rsidP="00F72742">
      <w:pPr>
        <w:pStyle w:val="Lijstalinea"/>
        <w:numPr>
          <w:ilvl w:val="0"/>
          <w:numId w:val="28"/>
        </w:numPr>
        <w:rPr>
          <w:rFonts w:cs="Calibri"/>
        </w:rPr>
      </w:pPr>
      <w:r>
        <w:t>Genereren van (valse) verkeerskundige en of technische meldingen;</w:t>
      </w:r>
    </w:p>
    <w:p w14:paraId="5821ED34" w14:textId="77777777" w:rsidR="00F72742" w:rsidRDefault="00F72742" w:rsidP="00F72742">
      <w:pPr>
        <w:pStyle w:val="Lijstalinea"/>
        <w:numPr>
          <w:ilvl w:val="0"/>
          <w:numId w:val="28"/>
        </w:numPr>
        <w:rPr>
          <w:rFonts w:cs="Calibri"/>
        </w:rPr>
      </w:pPr>
      <w:r>
        <w:rPr>
          <w:rFonts w:cs="Calibri"/>
        </w:rPr>
        <w:t>Tijdstip en tijdsduur van geplande uitval van systemen en of netwerken;</w:t>
      </w:r>
    </w:p>
    <w:p w14:paraId="2895C021" w14:textId="4F13DC20" w:rsidR="00F72742" w:rsidRDefault="00F72742" w:rsidP="00F72742">
      <w:pPr>
        <w:pStyle w:val="Lijstalinea"/>
        <w:numPr>
          <w:ilvl w:val="0"/>
          <w:numId w:val="28"/>
        </w:numPr>
        <w:rPr>
          <w:rFonts w:cs="Calibri"/>
        </w:rPr>
      </w:pPr>
      <w:r>
        <w:rPr>
          <w:rFonts w:cs="Calibri"/>
        </w:rPr>
        <w:t xml:space="preserve">Inzet van </w:t>
      </w:r>
      <w:r w:rsidR="00603332">
        <w:rPr>
          <w:rFonts w:cs="Calibri"/>
        </w:rPr>
        <w:t>operationeel medewerkers</w:t>
      </w:r>
      <w:r>
        <w:rPr>
          <w:rFonts w:cs="Calibri"/>
        </w:rPr>
        <w:t xml:space="preserve"> t.b.v. </w:t>
      </w:r>
      <w:r w:rsidR="00B2370D">
        <w:rPr>
          <w:rFonts w:cs="Calibri"/>
        </w:rPr>
        <w:t xml:space="preserve">tekst invoeren </w:t>
      </w:r>
      <w:r>
        <w:rPr>
          <w:rFonts w:cs="Calibri"/>
        </w:rPr>
        <w:t xml:space="preserve">verkeersmaatregelen (, </w:t>
      </w:r>
      <w:proofErr w:type="spellStart"/>
      <w:r>
        <w:rPr>
          <w:rFonts w:cs="Calibri"/>
        </w:rPr>
        <w:t>drip</w:t>
      </w:r>
      <w:proofErr w:type="spellEnd"/>
      <w:r>
        <w:rPr>
          <w:rFonts w:cs="Calibri"/>
        </w:rPr>
        <w:t>, etc.);</w:t>
      </w:r>
    </w:p>
    <w:p w14:paraId="13F87C78" w14:textId="47F084CD" w:rsidR="00F72742" w:rsidRDefault="00F72742" w:rsidP="00F72742">
      <w:pPr>
        <w:pStyle w:val="Lijstalinea"/>
        <w:numPr>
          <w:ilvl w:val="0"/>
          <w:numId w:val="28"/>
        </w:numPr>
        <w:rPr>
          <w:rFonts w:cs="Calibri"/>
        </w:rPr>
      </w:pPr>
      <w:r>
        <w:rPr>
          <w:rFonts w:cs="Calibri"/>
        </w:rPr>
        <w:t xml:space="preserve">Inzet van </w:t>
      </w:r>
      <w:r w:rsidR="00603332">
        <w:rPr>
          <w:rFonts w:cs="Calibri"/>
        </w:rPr>
        <w:t>operators</w:t>
      </w:r>
      <w:r>
        <w:rPr>
          <w:rFonts w:cs="Calibri"/>
        </w:rPr>
        <w:t xml:space="preserve"> t.b.v. </w:t>
      </w:r>
      <w:r w:rsidR="00B2370D">
        <w:rPr>
          <w:rFonts w:cs="Calibri"/>
        </w:rPr>
        <w:t>(</w:t>
      </w:r>
      <w:r>
        <w:rPr>
          <w:rFonts w:cs="Calibri"/>
        </w:rPr>
        <w:t>lokale</w:t>
      </w:r>
      <w:r w:rsidR="00B2370D">
        <w:rPr>
          <w:rFonts w:cs="Calibri"/>
        </w:rPr>
        <w:t>)</w:t>
      </w:r>
      <w:r>
        <w:rPr>
          <w:rFonts w:cs="Calibri"/>
        </w:rPr>
        <w:t xml:space="preserve"> bediening in objecten;</w:t>
      </w:r>
    </w:p>
    <w:p w14:paraId="3280A8F1" w14:textId="3F51E286" w:rsidR="00B2370D" w:rsidRDefault="00B2370D" w:rsidP="00F72742">
      <w:pPr>
        <w:pStyle w:val="Lijstalinea"/>
        <w:numPr>
          <w:ilvl w:val="0"/>
          <w:numId w:val="28"/>
        </w:numPr>
        <w:rPr>
          <w:rFonts w:cs="Calibri"/>
        </w:rPr>
      </w:pPr>
      <w:r>
        <w:rPr>
          <w:rFonts w:cs="Calibri"/>
        </w:rPr>
        <w:t>Inzet van verkeersleiders t.b.v. verkeersbegeleiding;</w:t>
      </w:r>
    </w:p>
    <w:p w14:paraId="3ECBD033" w14:textId="712389C1" w:rsidR="00F72742" w:rsidRPr="00F84029" w:rsidRDefault="00F72742" w:rsidP="00F72742">
      <w:pPr>
        <w:pStyle w:val="Lijstalinea"/>
        <w:numPr>
          <w:ilvl w:val="0"/>
          <w:numId w:val="28"/>
        </w:numPr>
        <w:rPr>
          <w:rFonts w:cs="Calibri"/>
        </w:rPr>
      </w:pPr>
      <w:r>
        <w:rPr>
          <w:rFonts w:cs="Calibri"/>
        </w:rPr>
        <w:t xml:space="preserve">Inzet van </w:t>
      </w:r>
      <w:r w:rsidR="00603332">
        <w:rPr>
          <w:rFonts w:cs="Calibri"/>
        </w:rPr>
        <w:t xml:space="preserve">operationeel medewerkers </w:t>
      </w:r>
      <w:r>
        <w:rPr>
          <w:rFonts w:cs="Calibri"/>
        </w:rPr>
        <w:t>t.b.v. oefening, training en opleiding;</w:t>
      </w:r>
    </w:p>
    <w:p w14:paraId="2BFF0EBE" w14:textId="7B68B6C8" w:rsidR="00F72742" w:rsidRDefault="00F72742" w:rsidP="00F72742">
      <w:pPr>
        <w:pStyle w:val="Lijstalinea"/>
        <w:numPr>
          <w:ilvl w:val="0"/>
          <w:numId w:val="28"/>
        </w:numPr>
        <w:rPr>
          <w:rFonts w:cs="Calibri"/>
        </w:rPr>
      </w:pPr>
      <w:r>
        <w:rPr>
          <w:rFonts w:cs="Calibri"/>
        </w:rPr>
        <w:t xml:space="preserve">Inzet van </w:t>
      </w:r>
      <w:r w:rsidR="00603332">
        <w:rPr>
          <w:rFonts w:cs="Calibri"/>
        </w:rPr>
        <w:t>operationeel medewerkers</w:t>
      </w:r>
      <w:r>
        <w:rPr>
          <w:rFonts w:cs="Calibri"/>
        </w:rPr>
        <w:t xml:space="preserve"> t.b.v. ingebruikname nieuwe of gewijzigde systemen;</w:t>
      </w:r>
    </w:p>
    <w:p w14:paraId="72E55D2C" w14:textId="7B3918A7" w:rsidR="00F72742" w:rsidRDefault="00F72742" w:rsidP="00F72742">
      <w:pPr>
        <w:pStyle w:val="Lijstalinea"/>
        <w:numPr>
          <w:ilvl w:val="0"/>
          <w:numId w:val="28"/>
        </w:numPr>
        <w:rPr>
          <w:rFonts w:cs="Calibri"/>
        </w:rPr>
      </w:pPr>
      <w:r>
        <w:rPr>
          <w:rFonts w:cs="Calibri"/>
        </w:rPr>
        <w:t xml:space="preserve">Inzet van </w:t>
      </w:r>
      <w:r w:rsidR="00603332">
        <w:rPr>
          <w:rFonts w:cs="Calibri"/>
        </w:rPr>
        <w:t>operationeel medewerkers</w:t>
      </w:r>
      <w:r>
        <w:rPr>
          <w:rFonts w:cs="Calibri"/>
        </w:rPr>
        <w:t xml:space="preserve"> t.b.v. plaatselijk toezicht en of verkeersbegeleiding</w:t>
      </w:r>
    </w:p>
    <w:p w14:paraId="64344C21" w14:textId="77777777" w:rsidR="00F72742" w:rsidRDefault="00F72742" w:rsidP="00F72742">
      <w:pPr>
        <w:pStyle w:val="Subparagraaf"/>
      </w:pPr>
      <w:bookmarkStart w:id="65" w:name="_Toc328569812"/>
      <w:bookmarkStart w:id="66" w:name="_Toc402794918"/>
      <w:r>
        <w:t>Operationeel verkeer</w:t>
      </w:r>
      <w:bookmarkEnd w:id="65"/>
      <w:bookmarkEnd w:id="66"/>
    </w:p>
    <w:p w14:paraId="4559849A" w14:textId="6C48B8ED" w:rsidR="00F72742" w:rsidRDefault="00F72742" w:rsidP="00F72742">
      <w:pPr>
        <w:rPr>
          <w:rFonts w:cs="Calibri"/>
        </w:rPr>
      </w:pPr>
      <w:r>
        <w:rPr>
          <w:rFonts w:cs="Calibri"/>
        </w:rPr>
        <w:t xml:space="preserve">Deze sectie </w:t>
      </w:r>
      <w:r w:rsidRPr="00161AB5">
        <w:rPr>
          <w:rFonts w:cs="Calibri"/>
        </w:rPr>
        <w:t xml:space="preserve">beschrijft de </w:t>
      </w:r>
      <w:r w:rsidR="000527F2">
        <w:rPr>
          <w:rFonts w:cs="Calibri"/>
        </w:rPr>
        <w:t>vaar</w:t>
      </w:r>
      <w:r>
        <w:rPr>
          <w:rFonts w:cs="Calibri"/>
        </w:rPr>
        <w:t xml:space="preserve">wegaanpassingen inclusief de noodzakelijke verkeersmaatregelen ( teksten op </w:t>
      </w:r>
      <w:proofErr w:type="spellStart"/>
      <w:r>
        <w:rPr>
          <w:rFonts w:cs="Calibri"/>
        </w:rPr>
        <w:t>DRIP’s</w:t>
      </w:r>
      <w:proofErr w:type="spellEnd"/>
      <w:r>
        <w:rPr>
          <w:rFonts w:cs="Calibri"/>
        </w:rPr>
        <w:t xml:space="preserve">, </w:t>
      </w:r>
      <w:r w:rsidR="00EA7193">
        <w:rPr>
          <w:rFonts w:cs="Calibri"/>
        </w:rPr>
        <w:t>wrakkenpontons,</w:t>
      </w:r>
      <w:r>
        <w:rPr>
          <w:rFonts w:cs="Calibri"/>
        </w:rPr>
        <w:t xml:space="preserve"> etc.) en de wijzigingen in de verkeerskundige configuratie / werking van systemen.</w:t>
      </w:r>
    </w:p>
    <w:p w14:paraId="1640D007" w14:textId="77777777" w:rsidR="00F72742" w:rsidRDefault="00F72742" w:rsidP="00F72742"/>
    <w:p w14:paraId="1EA57C16" w14:textId="170B1C01" w:rsidR="00EA7193" w:rsidRDefault="00EA7193" w:rsidP="00F72742">
      <w:pPr>
        <w:rPr>
          <w:rFonts w:cs="Calibri"/>
        </w:rPr>
      </w:pPr>
    </w:p>
    <w:p w14:paraId="6CDB6C78" w14:textId="77777777" w:rsidR="00F72742" w:rsidRPr="00935211" w:rsidRDefault="00F72742" w:rsidP="00F72742">
      <w:pPr>
        <w:rPr>
          <w:rFonts w:cs="Calibri"/>
        </w:rPr>
      </w:pPr>
      <w:r>
        <w:rPr>
          <w:rFonts w:cs="Calibri"/>
        </w:rPr>
        <w:t xml:space="preserve">Het </w:t>
      </w:r>
      <w:r w:rsidRPr="00935211">
        <w:rPr>
          <w:rFonts w:cs="Calibri"/>
        </w:rPr>
        <w:t xml:space="preserve">transitieplan moet </w:t>
      </w:r>
      <w:r>
        <w:rPr>
          <w:rFonts w:cs="Calibri"/>
        </w:rPr>
        <w:t xml:space="preserve">o.a. </w:t>
      </w:r>
      <w:r w:rsidRPr="00935211">
        <w:rPr>
          <w:rFonts w:cs="Calibri"/>
        </w:rPr>
        <w:t>inzicht geven in:</w:t>
      </w:r>
    </w:p>
    <w:p w14:paraId="38DD2059" w14:textId="77777777" w:rsidR="00F72742" w:rsidRDefault="00F72742" w:rsidP="00F72742">
      <w:pPr>
        <w:pStyle w:val="Lijstalinea"/>
        <w:numPr>
          <w:ilvl w:val="0"/>
          <w:numId w:val="28"/>
        </w:numPr>
        <w:rPr>
          <w:rFonts w:cs="Calibri"/>
        </w:rPr>
      </w:pPr>
      <w:r>
        <w:rPr>
          <w:rFonts w:cs="Calibri"/>
        </w:rPr>
        <w:t>Nieuwe en wijziging van bestaande regelscenario’s;</w:t>
      </w:r>
    </w:p>
    <w:p w14:paraId="162EB5A6" w14:textId="0AA02AAC" w:rsidR="00F72742" w:rsidRPr="002B16FE" w:rsidRDefault="00EA7193" w:rsidP="00F72742">
      <w:pPr>
        <w:pStyle w:val="Lijstalinea"/>
        <w:numPr>
          <w:ilvl w:val="0"/>
          <w:numId w:val="28"/>
        </w:numPr>
        <w:rPr>
          <w:rFonts w:cs="Calibri"/>
        </w:rPr>
      </w:pPr>
      <w:r>
        <w:rPr>
          <w:rFonts w:cs="Calibri"/>
        </w:rPr>
        <w:t>Vaarw</w:t>
      </w:r>
      <w:r w:rsidR="00F72742" w:rsidRPr="002B16FE">
        <w:rPr>
          <w:rFonts w:cs="Calibri"/>
        </w:rPr>
        <w:t>eg</w:t>
      </w:r>
      <w:r>
        <w:rPr>
          <w:rFonts w:cs="Calibri"/>
        </w:rPr>
        <w:t>wijzigi</w:t>
      </w:r>
      <w:r w:rsidR="00F72742" w:rsidRPr="002B16FE">
        <w:rPr>
          <w:rFonts w:cs="Calibri"/>
        </w:rPr>
        <w:t xml:space="preserve">ngen inclusief </w:t>
      </w:r>
      <w:r w:rsidR="00F72742">
        <w:rPr>
          <w:rFonts w:cs="Calibri"/>
        </w:rPr>
        <w:t>fasering en verkeersmaatregelen;</w:t>
      </w:r>
    </w:p>
    <w:p w14:paraId="18FB6771" w14:textId="77777777" w:rsidR="00F72742" w:rsidRDefault="00F72742" w:rsidP="00F72742">
      <w:pPr>
        <w:pStyle w:val="Lijstalinea"/>
        <w:numPr>
          <w:ilvl w:val="0"/>
          <w:numId w:val="28"/>
        </w:numPr>
        <w:rPr>
          <w:rFonts w:cs="Calibri"/>
        </w:rPr>
      </w:pPr>
      <w:r>
        <w:rPr>
          <w:rFonts w:cs="Calibri"/>
        </w:rPr>
        <w:t>T</w:t>
      </w:r>
      <w:r w:rsidRPr="00F84029">
        <w:rPr>
          <w:rFonts w:cs="Calibri"/>
        </w:rPr>
        <w:t xml:space="preserve">ijdelijke voorzieningen om de geplande uitval </w:t>
      </w:r>
      <w:r>
        <w:rPr>
          <w:rFonts w:cs="Calibri"/>
        </w:rPr>
        <w:t xml:space="preserve">van systemen </w:t>
      </w:r>
      <w:r w:rsidRPr="00F84029">
        <w:rPr>
          <w:rFonts w:cs="Calibri"/>
        </w:rPr>
        <w:t xml:space="preserve">te </w:t>
      </w:r>
      <w:r>
        <w:rPr>
          <w:rFonts w:cs="Calibri"/>
        </w:rPr>
        <w:t>voorkomen;</w:t>
      </w:r>
    </w:p>
    <w:p w14:paraId="7FBC0E1F" w14:textId="3D91BD02" w:rsidR="00F72742" w:rsidRDefault="00F72742" w:rsidP="00F72742">
      <w:pPr>
        <w:pStyle w:val="Lijstalinea"/>
        <w:numPr>
          <w:ilvl w:val="0"/>
          <w:numId w:val="28"/>
        </w:numPr>
        <w:rPr>
          <w:rFonts w:cs="Calibri"/>
        </w:rPr>
      </w:pPr>
      <w:r>
        <w:rPr>
          <w:rFonts w:cs="Calibri"/>
        </w:rPr>
        <w:t xml:space="preserve">Inzet van operationeel </w:t>
      </w:r>
      <w:r w:rsidR="00EA7193">
        <w:rPr>
          <w:rFonts w:cs="Calibri"/>
        </w:rPr>
        <w:t>medewerkers</w:t>
      </w:r>
      <w:r>
        <w:rPr>
          <w:rFonts w:cs="Calibri"/>
        </w:rPr>
        <w:t xml:space="preserve"> t.b.v. verkeersmaatregelen;</w:t>
      </w:r>
    </w:p>
    <w:p w14:paraId="6C76C4AE" w14:textId="1B0CDC3B" w:rsidR="00F72742" w:rsidRDefault="00F72742" w:rsidP="00F72742">
      <w:pPr>
        <w:pStyle w:val="Lijstalinea"/>
        <w:numPr>
          <w:ilvl w:val="0"/>
          <w:numId w:val="28"/>
        </w:numPr>
        <w:rPr>
          <w:rFonts w:cs="Calibri"/>
        </w:rPr>
      </w:pPr>
      <w:r>
        <w:rPr>
          <w:rFonts w:cs="Calibri"/>
        </w:rPr>
        <w:t xml:space="preserve">Inzet van operationeel </w:t>
      </w:r>
      <w:r w:rsidR="00EA7193">
        <w:rPr>
          <w:rFonts w:cs="Calibri"/>
        </w:rPr>
        <w:t>medewerkers</w:t>
      </w:r>
      <w:r>
        <w:rPr>
          <w:rFonts w:cs="Calibri"/>
        </w:rPr>
        <w:t xml:space="preserve"> t.b.v. verkeerskundige configuratie van systemen;</w:t>
      </w:r>
    </w:p>
    <w:p w14:paraId="23642626" w14:textId="5769897E" w:rsidR="00F72742" w:rsidRDefault="00F72742" w:rsidP="00F72742">
      <w:pPr>
        <w:pStyle w:val="Lijstalinea"/>
        <w:numPr>
          <w:ilvl w:val="0"/>
          <w:numId w:val="28"/>
        </w:numPr>
        <w:rPr>
          <w:rFonts w:cs="Calibri"/>
        </w:rPr>
      </w:pPr>
      <w:r>
        <w:rPr>
          <w:rFonts w:cs="Calibri"/>
        </w:rPr>
        <w:t xml:space="preserve">Inzet van operationeel </w:t>
      </w:r>
      <w:r w:rsidR="00EA7193">
        <w:rPr>
          <w:rFonts w:cs="Calibri"/>
        </w:rPr>
        <w:t>medewerkers</w:t>
      </w:r>
      <w:r>
        <w:rPr>
          <w:rFonts w:cs="Calibri"/>
        </w:rPr>
        <w:t xml:space="preserve"> t.b.v. afname nieuwe en of gewijzigde functionaliteit.</w:t>
      </w:r>
    </w:p>
    <w:p w14:paraId="541838AD" w14:textId="77777777" w:rsidR="00F72742" w:rsidRDefault="00F72742" w:rsidP="00F72742">
      <w:pPr>
        <w:pStyle w:val="Subparagraaf"/>
      </w:pPr>
      <w:bookmarkStart w:id="67" w:name="_Toc328569813"/>
      <w:bookmarkStart w:id="68" w:name="_Toc402794919"/>
      <w:r>
        <w:t>Object- en technisch beheer</w:t>
      </w:r>
      <w:bookmarkEnd w:id="67"/>
      <w:bookmarkEnd w:id="68"/>
    </w:p>
    <w:p w14:paraId="4FE33EDF" w14:textId="33DD15F7" w:rsidR="002C1503" w:rsidRDefault="002C1503" w:rsidP="00F72742">
      <w:pPr>
        <w:rPr>
          <w:rFonts w:cs="Calibri"/>
        </w:rPr>
      </w:pPr>
      <w:r>
        <w:rPr>
          <w:rFonts w:cs="Calibri"/>
        </w:rPr>
        <w:t xml:space="preserve">De mate van betrokkenheid van SWM bij deze werkzaamheden hangt af van het object/systeem. </w:t>
      </w:r>
    </w:p>
    <w:p w14:paraId="43A07820" w14:textId="77777777" w:rsidR="002C1503" w:rsidRDefault="002C1503" w:rsidP="00F72742">
      <w:pPr>
        <w:rPr>
          <w:rFonts w:cs="Calibri"/>
        </w:rPr>
      </w:pPr>
    </w:p>
    <w:p w14:paraId="40431984" w14:textId="14E41B4F" w:rsidR="00F72742" w:rsidRDefault="00F72742" w:rsidP="00F72742">
      <w:pPr>
        <w:rPr>
          <w:rFonts w:cs="Calibri"/>
        </w:rPr>
      </w:pPr>
      <w:r>
        <w:rPr>
          <w:rFonts w:cs="Calibri"/>
        </w:rPr>
        <w:t xml:space="preserve">Deze sectie </w:t>
      </w:r>
      <w:r w:rsidRPr="00161AB5">
        <w:rPr>
          <w:rFonts w:cs="Calibri"/>
        </w:rPr>
        <w:t xml:space="preserve">beschrijft de impact </w:t>
      </w:r>
      <w:r>
        <w:rPr>
          <w:rFonts w:cs="Calibri"/>
        </w:rPr>
        <w:t>van de werkzaamheden op het beheer en onderhoud van objecten</w:t>
      </w:r>
      <w:r w:rsidR="00EA7193">
        <w:rPr>
          <w:rFonts w:cs="Calibri"/>
        </w:rPr>
        <w:t>.</w:t>
      </w:r>
      <w:r>
        <w:rPr>
          <w:rFonts w:cs="Calibri"/>
        </w:rPr>
        <w:t xml:space="preserve"> </w:t>
      </w:r>
      <w:r>
        <w:t xml:space="preserve">Duidelijk moet zijn </w:t>
      </w:r>
      <w:r w:rsidRPr="008741BC">
        <w:t xml:space="preserve">wat het serviceniveau en de storing procedure is </w:t>
      </w:r>
      <w:r>
        <w:t xml:space="preserve">tijdens de uitvoering van de werkzaamheden. Opdrachtnemer </w:t>
      </w:r>
      <w:r>
        <w:rPr>
          <w:rFonts w:cs="Calibri"/>
        </w:rPr>
        <w:t>moet zelf afspraken maken met de Object</w:t>
      </w:r>
      <w:r w:rsidR="004D0CCE">
        <w:rPr>
          <w:rFonts w:cs="Calibri"/>
        </w:rPr>
        <w:t>beheerder</w:t>
      </w:r>
      <w:r>
        <w:rPr>
          <w:rFonts w:cs="Calibri"/>
        </w:rPr>
        <w:t xml:space="preserve"> of </w:t>
      </w:r>
      <w:r w:rsidR="00EA7193">
        <w:rPr>
          <w:rFonts w:cs="Calibri"/>
        </w:rPr>
        <w:t>onderhoudsaannemer</w:t>
      </w:r>
      <w:r>
        <w:rPr>
          <w:rFonts w:cs="Calibri"/>
        </w:rPr>
        <w:t xml:space="preserve"> als ondersteuning bij de uitvoering gewenst is (of zelfs noodzakelijk ingeval van risico’s met grote gevolgen voor doorstroming en veiligheid). Daarnaast dient het project de wijzigingen op de Objecte</w:t>
      </w:r>
      <w:r w:rsidR="00D566BE">
        <w:rPr>
          <w:rFonts w:cs="Calibri"/>
        </w:rPr>
        <w:t>n</w:t>
      </w:r>
      <w:r>
        <w:rPr>
          <w:rFonts w:cs="Calibri"/>
        </w:rPr>
        <w:t xml:space="preserve"> af te stemmen met </w:t>
      </w:r>
      <w:r w:rsidR="00EA7193">
        <w:rPr>
          <w:rFonts w:cs="Calibri"/>
        </w:rPr>
        <w:t xml:space="preserve">de </w:t>
      </w:r>
      <w:r w:rsidR="004D0CCE">
        <w:rPr>
          <w:rFonts w:cs="Calibri"/>
        </w:rPr>
        <w:t xml:space="preserve">(object)beheerder, </w:t>
      </w:r>
      <w:r w:rsidR="00EA7193">
        <w:rPr>
          <w:rFonts w:cs="Calibri"/>
        </w:rPr>
        <w:t>assetmanager</w:t>
      </w:r>
      <w:r w:rsidR="00280E3A">
        <w:rPr>
          <w:rFonts w:cs="Calibri"/>
        </w:rPr>
        <w:t xml:space="preserve"> of wijzigingsmanager</w:t>
      </w:r>
      <w:r w:rsidR="00EA7193">
        <w:rPr>
          <w:rFonts w:cs="Calibri"/>
        </w:rPr>
        <w:t xml:space="preserve"> van de desbetreffende regio.</w:t>
      </w:r>
    </w:p>
    <w:p w14:paraId="6936C088" w14:textId="77777777" w:rsidR="00F72742" w:rsidRDefault="00F72742" w:rsidP="00F72742">
      <w:pPr>
        <w:rPr>
          <w:rFonts w:cs="Calibri"/>
        </w:rPr>
      </w:pPr>
    </w:p>
    <w:p w14:paraId="74850A9A" w14:textId="77777777" w:rsidR="00F72742" w:rsidRDefault="00F72742" w:rsidP="00F72742">
      <w:r>
        <w:t>Voorwaarde voor overdracht van nieuwe en of gewijzigde systemen en installaties naar beheer is het beschikbaar zijn van o.a. handboeken, procedures voor het verhelpen van storingen, afspraken serviceniveaus, (voorlopige) tekeningen en documentatie en datasheets. Maximaal één maand na ingebruikname moeten de gereviseerde tekeningen en documentatie beschikbaar zijn.</w:t>
      </w:r>
    </w:p>
    <w:p w14:paraId="2EF4B70C" w14:textId="77777777" w:rsidR="00F72742" w:rsidRDefault="00F72742" w:rsidP="00F72742"/>
    <w:p w14:paraId="7D1F1FFF" w14:textId="77777777" w:rsidR="00F72742" w:rsidRDefault="00F72742" w:rsidP="00F72742">
      <w:pPr>
        <w:rPr>
          <w:rFonts w:cs="Calibri"/>
        </w:rPr>
      </w:pPr>
      <w:r>
        <w:rPr>
          <w:rFonts w:cs="Calibri"/>
        </w:rPr>
        <w:t>Dit transitieplan moet o.a. inzicht geven in:</w:t>
      </w:r>
    </w:p>
    <w:p w14:paraId="2E1B7545" w14:textId="77777777" w:rsidR="00F72742" w:rsidRDefault="00F72742" w:rsidP="00F72742">
      <w:pPr>
        <w:pStyle w:val="Lijstalinea"/>
        <w:numPr>
          <w:ilvl w:val="0"/>
          <w:numId w:val="28"/>
        </w:numPr>
        <w:rPr>
          <w:rFonts w:cs="Calibri"/>
        </w:rPr>
      </w:pPr>
      <w:r>
        <w:rPr>
          <w:rFonts w:cs="Calibri"/>
        </w:rPr>
        <w:t xml:space="preserve">Nieuwe en wijziging van bestaande </w:t>
      </w:r>
      <w:r w:rsidRPr="004F26FB">
        <w:rPr>
          <w:rFonts w:cs="Calibri"/>
        </w:rPr>
        <w:t xml:space="preserve">onderhoudscontracten of ander SLA </w:t>
      </w:r>
      <w:r>
        <w:rPr>
          <w:rFonts w:cs="Calibri"/>
        </w:rPr>
        <w:t>afspraken;</w:t>
      </w:r>
    </w:p>
    <w:p w14:paraId="6E6EA6D0" w14:textId="77777777" w:rsidR="00F72742" w:rsidRDefault="00F72742" w:rsidP="00F72742">
      <w:pPr>
        <w:pStyle w:val="Lijstalinea"/>
        <w:numPr>
          <w:ilvl w:val="0"/>
          <w:numId w:val="28"/>
        </w:numPr>
        <w:rPr>
          <w:rFonts w:cs="Calibri"/>
        </w:rPr>
      </w:pPr>
      <w:r>
        <w:rPr>
          <w:rFonts w:cs="Calibri"/>
        </w:rPr>
        <w:t>Inzet van contractant t.b.v. ondersteuning tijdens uitvoering van de werkzaamheden;</w:t>
      </w:r>
    </w:p>
    <w:p w14:paraId="26027618" w14:textId="77777777" w:rsidR="00F72742" w:rsidRDefault="00F72742" w:rsidP="00F72742">
      <w:pPr>
        <w:pStyle w:val="Lijstalinea"/>
        <w:numPr>
          <w:ilvl w:val="0"/>
          <w:numId w:val="28"/>
        </w:numPr>
        <w:rPr>
          <w:rFonts w:cs="Calibri"/>
        </w:rPr>
      </w:pPr>
      <w:r>
        <w:rPr>
          <w:rFonts w:cs="Calibri"/>
        </w:rPr>
        <w:t>Inzet van contractant t.b.v. overdracht van nieuwe en of gewijzigde systemen naar beheer.</w:t>
      </w:r>
    </w:p>
    <w:p w14:paraId="47794C5D" w14:textId="77777777" w:rsidR="00F72742" w:rsidRDefault="00F72742" w:rsidP="00F72742">
      <w:pPr>
        <w:pStyle w:val="Paragraaf"/>
      </w:pPr>
      <w:bookmarkStart w:id="69" w:name="_Toc328569814"/>
      <w:bookmarkStart w:id="70" w:name="_Toc402794920"/>
      <w:r>
        <w:t>Uitvoering</w:t>
      </w:r>
      <w:bookmarkEnd w:id="69"/>
      <w:bookmarkEnd w:id="70"/>
    </w:p>
    <w:p w14:paraId="137356DE" w14:textId="77777777" w:rsidR="00F72742" w:rsidRDefault="00F72742" w:rsidP="00F72742">
      <w:r>
        <w:t xml:space="preserve">Deze sectie geeft een opsomming van de ombouw c.q. installatieplannen </w:t>
      </w:r>
      <w:r>
        <w:rPr>
          <w:rFonts w:cs="Calibri"/>
        </w:rPr>
        <w:t xml:space="preserve">o.v.v. referentie, naam, versie en datum </w:t>
      </w:r>
      <w:r>
        <w:t xml:space="preserve">waarin in detail de werkzaamheden aan de (deel)systemen en installaties inclusief </w:t>
      </w:r>
      <w:proofErr w:type="spellStart"/>
      <w:r>
        <w:t>backup</w:t>
      </w:r>
      <w:proofErr w:type="spellEnd"/>
      <w:r>
        <w:t xml:space="preserve"> en </w:t>
      </w:r>
      <w:proofErr w:type="spellStart"/>
      <w:r>
        <w:t>fallback</w:t>
      </w:r>
      <w:proofErr w:type="spellEnd"/>
      <w:r>
        <w:t xml:space="preserve"> procedure worden beschreven. </w:t>
      </w:r>
    </w:p>
    <w:p w14:paraId="4AD83646" w14:textId="77777777" w:rsidR="00F72742" w:rsidRDefault="00F72742" w:rsidP="00F72742"/>
    <w:p w14:paraId="63A6FB09" w14:textId="0F253B1F" w:rsidR="00F72742" w:rsidRDefault="00F72742" w:rsidP="00F72742">
      <w:r>
        <w:t>Randvoorwaarde is dat de uitgangssituatie moet worden hersteld als, om welke reden dan ook, op aangeven van de verkeersleider</w:t>
      </w:r>
      <w:r w:rsidR="00074C16">
        <w:t xml:space="preserve"> of operator</w:t>
      </w:r>
      <w:r>
        <w:t xml:space="preserve"> de werkzaamheden moeten worden afgebroken. Ook als bij problemen of afwijkingen de werkzaamheden niet met succes of niet binnen de gestelde periode kunnen worden afgerond, moet de uitgangssituatie worden hersteld en de </w:t>
      </w:r>
      <w:proofErr w:type="spellStart"/>
      <w:r>
        <w:t>fallback</w:t>
      </w:r>
      <w:proofErr w:type="spellEnd"/>
      <w:r>
        <w:t xml:space="preserve"> procedure in gang gezet.</w:t>
      </w:r>
    </w:p>
    <w:p w14:paraId="17F97FC8" w14:textId="77777777" w:rsidR="00F72742" w:rsidRDefault="00F72742" w:rsidP="00F72742">
      <w:pPr>
        <w:pStyle w:val="Subparagraaf"/>
      </w:pPr>
      <w:bookmarkStart w:id="71" w:name="_Toc328569815"/>
      <w:bookmarkStart w:id="72" w:name="_Toc402794921"/>
      <w:r>
        <w:t>Nul (0) meting</w:t>
      </w:r>
      <w:bookmarkEnd w:id="71"/>
      <w:bookmarkEnd w:id="72"/>
    </w:p>
    <w:p w14:paraId="59A7EAA1" w14:textId="77777777" w:rsidR="00F72742" w:rsidRDefault="00F72742" w:rsidP="00F72742">
      <w:pPr>
        <w:rPr>
          <w:rFonts w:cs="Calibri"/>
        </w:rPr>
      </w:pPr>
      <w:r>
        <w:t xml:space="preserve">Voor aanvang van de werkzaamheden wordt een nulmeting uitgevoerd. Deze sectie geeft een opsomming van de testplannen waarmee </w:t>
      </w:r>
      <w:r w:rsidRPr="005A714E">
        <w:rPr>
          <w:rFonts w:cs="Calibri"/>
        </w:rPr>
        <w:t xml:space="preserve">eenduidig </w:t>
      </w:r>
      <w:r>
        <w:rPr>
          <w:rFonts w:cs="Calibri"/>
        </w:rPr>
        <w:t xml:space="preserve">de begin situatie en de operationele werking van systemen wordt vastgesteld. </w:t>
      </w:r>
    </w:p>
    <w:p w14:paraId="19E10D90" w14:textId="77777777" w:rsidR="00F72742" w:rsidRDefault="00F72742" w:rsidP="00F72742">
      <w:pPr>
        <w:rPr>
          <w:rFonts w:cs="Calibri"/>
        </w:rPr>
      </w:pPr>
    </w:p>
    <w:p w14:paraId="69D21671" w14:textId="77777777" w:rsidR="00F72742" w:rsidRDefault="00F72742" w:rsidP="00F72742">
      <w:r>
        <w:t>Doel van de nul (0) metingen is met name het vaststellen van problemen in de uitgangssituatie en na te gaan in hoeverre tussentijdse wijzigingen in de (verkeerskundige) configuraties zijn doorgevoerd. Hiermee wordt voorkomen dat deze tussentijdse wijzigingen verloren gaan door installatie van de nieuwe versie. Als o</w:t>
      </w:r>
      <w:r w:rsidRPr="00B967C6">
        <w:t xml:space="preserve">nderdeel van de </w:t>
      </w:r>
      <w:r>
        <w:t>nul (0</w:t>
      </w:r>
      <w:r w:rsidRPr="00B967C6">
        <w:t xml:space="preserve">) metingen </w:t>
      </w:r>
      <w:r>
        <w:t>moet het resource gebruik (</w:t>
      </w:r>
      <w:proofErr w:type="spellStart"/>
      <w:r w:rsidRPr="00B967C6">
        <w:t>cpu</w:t>
      </w:r>
      <w:proofErr w:type="spellEnd"/>
      <w:r w:rsidRPr="00B967C6">
        <w:t xml:space="preserve"> en geheugen</w:t>
      </w:r>
      <w:r>
        <w:t>) van de bestaande systemen en de netwerkbelasting van betrokken netwerkdiensten worden bepaald.</w:t>
      </w:r>
    </w:p>
    <w:p w14:paraId="3BB3D1AE" w14:textId="77777777" w:rsidR="00F72742" w:rsidRDefault="00F72742" w:rsidP="00F72742">
      <w:pPr>
        <w:pStyle w:val="Subparagraaf"/>
      </w:pPr>
      <w:bookmarkStart w:id="73" w:name="_Toc328569816"/>
      <w:bookmarkStart w:id="74" w:name="_Toc402794922"/>
      <w:r>
        <w:t>Ombouw c.q. installatie</w:t>
      </w:r>
      <w:bookmarkEnd w:id="73"/>
      <w:bookmarkEnd w:id="74"/>
    </w:p>
    <w:p w14:paraId="7C7FD7E0" w14:textId="4BA6CAFE" w:rsidR="00F72742" w:rsidRDefault="00F72742" w:rsidP="00F72742">
      <w:r>
        <w:t>Per systeem of installatie dient een opsomming te worden gegeven van de activiteiten met impact op de verkeers</w:t>
      </w:r>
      <w:r w:rsidR="00074C16">
        <w:t xml:space="preserve">post, bediencentrale of andere objecten </w:t>
      </w:r>
      <w:r>
        <w:t>. Per activiteit worden de datum en tijdstip van uitvoering gegeven en de geplande gevolgen voor de werking van systemen en of de operationele processen in de verkeers</w:t>
      </w:r>
      <w:r w:rsidR="00074C16">
        <w:t>post, bediencentrale of andere objecten.</w:t>
      </w:r>
      <w:r>
        <w:t>.</w:t>
      </w:r>
    </w:p>
    <w:p w14:paraId="4F899A25" w14:textId="77777777" w:rsidR="00F72742" w:rsidRDefault="00F72742" w:rsidP="00F72742"/>
    <w:p w14:paraId="6CEB5B53" w14:textId="77777777" w:rsidR="00F72742" w:rsidRDefault="00F72742" w:rsidP="00F72742">
      <w:r>
        <w:t>Uitgangspunt is dat te allen tijde de veiligheid en (indien mogelijk) de doorstroming van het verkeer is geborgd.</w:t>
      </w:r>
    </w:p>
    <w:p w14:paraId="1C1B6FD9" w14:textId="77777777" w:rsidR="00F72742" w:rsidRDefault="00F72742" w:rsidP="00F72742">
      <w:r>
        <w:t>Indien noodzakelijk worden van een activiteit de risico’s beschreven met de gevolgen voor de bedrijfsvoering in de verkeers</w:t>
      </w:r>
      <w:r>
        <w:softHyphen/>
        <w:t>centrale en de doorstroming en veiligheid van het verkeer</w:t>
      </w:r>
      <w:r w:rsidRPr="00CA3D37">
        <w:t xml:space="preserve"> </w:t>
      </w:r>
      <w:r>
        <w:t xml:space="preserve">en de bijbehorende beheersmaatregelen. </w:t>
      </w:r>
    </w:p>
    <w:p w14:paraId="639E9280" w14:textId="77777777" w:rsidR="00F72742" w:rsidRDefault="00F72742" w:rsidP="00F72742">
      <w:r>
        <w:t>Bij beheersmaatregelen kan men denken aan:</w:t>
      </w:r>
    </w:p>
    <w:p w14:paraId="55671AF4" w14:textId="77777777" w:rsidR="00F72742" w:rsidRDefault="00F72742" w:rsidP="00F72742">
      <w:pPr>
        <w:pStyle w:val="Lijstalinea"/>
        <w:numPr>
          <w:ilvl w:val="0"/>
          <w:numId w:val="31"/>
        </w:numPr>
      </w:pPr>
      <w:r>
        <w:t>het terug</w:t>
      </w:r>
      <w:r w:rsidRPr="00E35114">
        <w:t xml:space="preserve">gaan naar de oude situatie bij </w:t>
      </w:r>
      <w:r>
        <w:t>onvoorziene problemen;</w:t>
      </w:r>
    </w:p>
    <w:p w14:paraId="6F81F667" w14:textId="6E2B3C2E" w:rsidR="00F72742" w:rsidRPr="00E35114" w:rsidRDefault="00F72742" w:rsidP="00F72742">
      <w:pPr>
        <w:pStyle w:val="Lijstalinea"/>
        <w:numPr>
          <w:ilvl w:val="0"/>
          <w:numId w:val="31"/>
        </w:numPr>
      </w:pPr>
      <w:r>
        <w:t>h</w:t>
      </w:r>
      <w:r w:rsidRPr="00E35114">
        <w:t xml:space="preserve">et paraat houden van </w:t>
      </w:r>
      <w:r w:rsidR="00074C16">
        <w:t>operatione</w:t>
      </w:r>
      <w:r w:rsidR="00AF5664">
        <w:t>le</w:t>
      </w:r>
      <w:r w:rsidR="00074C16">
        <w:t xml:space="preserve"> medewerkers</w:t>
      </w:r>
      <w:r>
        <w:t xml:space="preserve"> voor </w:t>
      </w:r>
      <w:r w:rsidR="00074C16">
        <w:t>het uitvoeren van regelscenario’s;</w:t>
      </w:r>
    </w:p>
    <w:p w14:paraId="67D6BF9B" w14:textId="0BB0A83A" w:rsidR="00F72742" w:rsidRPr="00E35114" w:rsidRDefault="00F72742" w:rsidP="005B42E5">
      <w:pPr>
        <w:pStyle w:val="Lijstalinea"/>
        <w:numPr>
          <w:ilvl w:val="0"/>
          <w:numId w:val="31"/>
        </w:numPr>
        <w:spacing w:before="240"/>
      </w:pPr>
      <w:r>
        <w:t>h</w:t>
      </w:r>
      <w:r w:rsidRPr="00E35114">
        <w:t xml:space="preserve">et </w:t>
      </w:r>
      <w:r w:rsidR="005271F9">
        <w:t>(</w:t>
      </w:r>
      <w:r w:rsidRPr="00E35114">
        <w:t>lokaal</w:t>
      </w:r>
      <w:r w:rsidR="005271F9">
        <w:t>)</w:t>
      </w:r>
      <w:r w:rsidRPr="00E35114">
        <w:t xml:space="preserve"> bedienen </w:t>
      </w:r>
      <w:r>
        <w:t xml:space="preserve">van objecten </w:t>
      </w:r>
      <w:r w:rsidR="005271F9">
        <w:t>en/of verkeersbegeleiding</w:t>
      </w:r>
      <w:r w:rsidR="00074C16">
        <w:t>;</w:t>
      </w:r>
    </w:p>
    <w:p w14:paraId="3481969E" w14:textId="5367928A" w:rsidR="00F72742" w:rsidRPr="00E35114" w:rsidRDefault="005271F9" w:rsidP="005B42E5">
      <w:pPr>
        <w:pStyle w:val="Lijstalinea"/>
      </w:pPr>
      <w:r>
        <w:t>het eventueel inzetten van vaartuigen</w:t>
      </w:r>
    </w:p>
    <w:p w14:paraId="6A7C0828" w14:textId="77777777" w:rsidR="00F72742" w:rsidRDefault="00F72742" w:rsidP="00F72742"/>
    <w:p w14:paraId="3351E1CA" w14:textId="53321BDC" w:rsidR="00F72742" w:rsidRDefault="00F72742" w:rsidP="00F72742">
      <w:r>
        <w:t>Voordat mag worden begonnen met de uitvoering van de werkzaamheden dient direct voorafgaande aan de start van de werkzaamheden toestemming te worden gevraagd aan de dienstdoende verkeersleider</w:t>
      </w:r>
      <w:r w:rsidR="00D36EBE">
        <w:t xml:space="preserve"> of operator</w:t>
      </w:r>
      <w:r>
        <w:t xml:space="preserve">. In geval van calamiteiten in het kader van verkeersveiligheid en of doorstroming en of in geval van bijzondere weersomstandigheden is de </w:t>
      </w:r>
      <w:r w:rsidR="00D36EBE">
        <w:t>verkeersleider of operator</w:t>
      </w:r>
      <w:r>
        <w:t xml:space="preserve"> bevoegd de werkzaamheden geen doorgang te laten vinden. </w:t>
      </w:r>
    </w:p>
    <w:p w14:paraId="674FD481" w14:textId="77777777" w:rsidR="00F72742" w:rsidRDefault="00F72742" w:rsidP="00F72742"/>
    <w:p w14:paraId="7C9835B2" w14:textId="75C103F6" w:rsidR="00F72742" w:rsidRDefault="00F72742" w:rsidP="00F72742">
      <w:r>
        <w:t>Tijdens de uitvoering dient de opdrachtnemer de verkeersleider</w:t>
      </w:r>
      <w:r w:rsidR="00D36EBE">
        <w:t xml:space="preserve"> of operator</w:t>
      </w:r>
      <w:r>
        <w:t xml:space="preserve"> en de eventueel ingezette </w:t>
      </w:r>
      <w:r w:rsidR="00D36EBE">
        <w:t xml:space="preserve">mobiel verkeersleider </w:t>
      </w:r>
      <w:r>
        <w:t xml:space="preserve">van RWS op de hoogte te houden van de stand van zaken </w:t>
      </w:r>
      <w:proofErr w:type="spellStart"/>
      <w:r>
        <w:t>mbt</w:t>
      </w:r>
      <w:proofErr w:type="spellEnd"/>
      <w:r>
        <w:t xml:space="preserve"> de voortgang van het werk. Eventuele uitloop etc. moet zo spoedig mogelijk gemeld worden i.v.m. eventuele extra inzet.</w:t>
      </w:r>
    </w:p>
    <w:p w14:paraId="7650EFE3" w14:textId="77777777" w:rsidR="00F72742" w:rsidRDefault="00F72742" w:rsidP="00F72742"/>
    <w:p w14:paraId="1A0FCBFB" w14:textId="08C1E596" w:rsidR="00F72742" w:rsidRDefault="00F72742" w:rsidP="00F72742">
      <w:r>
        <w:t>Bij de uitvoering van de werkzaamheden in de Verkeers</w:t>
      </w:r>
      <w:r w:rsidR="00D36EBE">
        <w:t>post, bediencentrale of ander object</w:t>
      </w:r>
      <w:r>
        <w:t xml:space="preserve"> dient rekening te worden gehouden met de aanwezigheid van een </w:t>
      </w:r>
      <w:proofErr w:type="spellStart"/>
      <w:r>
        <w:t>brandmeld</w:t>
      </w:r>
      <w:proofErr w:type="spellEnd"/>
      <w:r>
        <w:t xml:space="preserve">- en brandblus installatie met ruimte en of kastblussing op basis van chemische blusgassen. </w:t>
      </w:r>
    </w:p>
    <w:p w14:paraId="6B11210A" w14:textId="77777777" w:rsidR="00F72742" w:rsidRDefault="00F72742" w:rsidP="00F72742">
      <w:r>
        <w:t xml:space="preserve">Om onnodige blussing (en bijkomende kosten) te voorkomen, dienen de betrokken zones in de </w:t>
      </w:r>
      <w:proofErr w:type="spellStart"/>
      <w:r>
        <w:t>brandmeld</w:t>
      </w:r>
      <w:proofErr w:type="spellEnd"/>
      <w:r>
        <w:t xml:space="preserve"> installatie te worden veiliggesteld / uitgeschakeld. Dit kan alleen door de beheerder van de installatie.</w:t>
      </w:r>
    </w:p>
    <w:p w14:paraId="0B2D7A11" w14:textId="77777777" w:rsidR="00F72742" w:rsidRDefault="00F72742" w:rsidP="00F72742">
      <w:r>
        <w:t xml:space="preserve">Deze sectie beschrijft welke zones door de beheerder dienen te worden veiliggesteld. </w:t>
      </w:r>
    </w:p>
    <w:p w14:paraId="6AB09459" w14:textId="119170A7" w:rsidR="00F72742" w:rsidRDefault="00F72742" w:rsidP="00F72742">
      <w:r>
        <w:t xml:space="preserve">Na afronding van de werkzaamheden dienen de zones die door de beheerder van de </w:t>
      </w:r>
      <w:proofErr w:type="spellStart"/>
      <w:r>
        <w:t>brandmeld</w:t>
      </w:r>
      <w:proofErr w:type="spellEnd"/>
      <w:r>
        <w:t xml:space="preserve"> installatie zijn veiliggesteld, weer te worden geactiveerd. Deze sectie geeft een opsomming van de zones. De </w:t>
      </w:r>
      <w:r w:rsidR="005622BE">
        <w:t>coördinatie</w:t>
      </w:r>
      <w:r>
        <w:t xml:space="preserve"> omtrent de in en uitschakeling van de betreffende zones berust bij de opdrachtnemer.</w:t>
      </w:r>
    </w:p>
    <w:p w14:paraId="133800B0" w14:textId="77777777" w:rsidR="00F72742" w:rsidRDefault="00651061" w:rsidP="00651061">
      <w:pPr>
        <w:pStyle w:val="Subparagraaf"/>
      </w:pPr>
      <w:bookmarkStart w:id="75" w:name="_Toc328569817"/>
      <w:bookmarkStart w:id="76" w:name="_Toc402794923"/>
      <w:r>
        <w:t>E</w:t>
      </w:r>
      <w:r w:rsidR="00F72742">
        <w:t>en (1) meting</w:t>
      </w:r>
      <w:bookmarkEnd w:id="75"/>
      <w:bookmarkEnd w:id="76"/>
    </w:p>
    <w:p w14:paraId="667F180F" w14:textId="77777777" w:rsidR="00F72742" w:rsidRDefault="00F72742" w:rsidP="00F72742">
      <w:r>
        <w:t xml:space="preserve">Na de uitvoering van de werkzaamheden worden testen uitgevoerd waarmee </w:t>
      </w:r>
      <w:r w:rsidRPr="005A714E">
        <w:rPr>
          <w:rFonts w:cs="Calibri"/>
        </w:rPr>
        <w:t xml:space="preserve">eenduidig </w:t>
      </w:r>
      <w:r>
        <w:rPr>
          <w:rFonts w:cs="Calibri"/>
        </w:rPr>
        <w:t xml:space="preserve">wordt </w:t>
      </w:r>
      <w:r w:rsidRPr="005A714E">
        <w:rPr>
          <w:rFonts w:cs="Calibri"/>
        </w:rPr>
        <w:t xml:space="preserve">aangetoond dat </w:t>
      </w:r>
      <w:r w:rsidRPr="00974FDB">
        <w:rPr>
          <w:rFonts w:cs="Calibri"/>
        </w:rPr>
        <w:t>de werkzaamheden juist en volledig zijn uitgevoerd</w:t>
      </w:r>
      <w:r>
        <w:rPr>
          <w:rFonts w:cs="Calibri"/>
        </w:rPr>
        <w:t xml:space="preserve"> en </w:t>
      </w:r>
      <w:r w:rsidRPr="00E9366F">
        <w:rPr>
          <w:rFonts w:cs="Calibri"/>
        </w:rPr>
        <w:t>geen gevolgen hebben gehad v</w:t>
      </w:r>
      <w:r>
        <w:rPr>
          <w:rFonts w:cs="Calibri"/>
        </w:rPr>
        <w:t>oor de overige functionaliteit.</w:t>
      </w:r>
    </w:p>
    <w:p w14:paraId="34CAD32A" w14:textId="77777777" w:rsidR="00F72742" w:rsidRDefault="00F72742" w:rsidP="00F72742"/>
    <w:p w14:paraId="6413B252" w14:textId="77777777" w:rsidR="00F72742" w:rsidRDefault="00F72742" w:rsidP="00F72742">
      <w:pPr>
        <w:rPr>
          <w:rFonts w:cs="Calibri"/>
        </w:rPr>
      </w:pPr>
      <w:r>
        <w:t xml:space="preserve">Deze sectie dient een opsomming te geven van de testen en of testplannen </w:t>
      </w:r>
      <w:r>
        <w:rPr>
          <w:rFonts w:cs="Calibri"/>
        </w:rPr>
        <w:t>o.v.v. referentie, naam, versie en datum</w:t>
      </w:r>
      <w:r>
        <w:t xml:space="preserve"> waarmee </w:t>
      </w:r>
      <w:r>
        <w:rPr>
          <w:rFonts w:cs="Calibri"/>
        </w:rPr>
        <w:t>correcte werking van systemen en installaties wordt aangetoond.</w:t>
      </w:r>
    </w:p>
    <w:p w14:paraId="62ACD93D" w14:textId="77777777" w:rsidR="00F72742" w:rsidRDefault="00F72742" w:rsidP="00F72742"/>
    <w:p w14:paraId="1C16F71E" w14:textId="77777777" w:rsidR="00F72742" w:rsidRDefault="00F72742" w:rsidP="00F72742">
      <w:r>
        <w:t>Als o</w:t>
      </w:r>
      <w:r w:rsidRPr="00B967C6">
        <w:t xml:space="preserve">nderdeel van de één (1) metingen </w:t>
      </w:r>
      <w:r>
        <w:t>moet ook het resource gebruik (</w:t>
      </w:r>
      <w:proofErr w:type="spellStart"/>
      <w:r w:rsidRPr="00B967C6">
        <w:t>cpu</w:t>
      </w:r>
      <w:proofErr w:type="spellEnd"/>
      <w:r w:rsidRPr="00B967C6">
        <w:t xml:space="preserve"> en geheugen</w:t>
      </w:r>
      <w:r>
        <w:t>) van de nieuwe en of gewijzigde systemen en de netwerkbelasting van betrokken netwerkdiensten worden bepaald. Hiermee wordt voorkomen dat de responsetijden afnemen doordat nieuwe en of gewijzigde systemen tegen de grenzen van de hardware aanlopen en of de beschikbare bandbreedte onvoldoende is voor een optimale werking van systemen.</w:t>
      </w:r>
    </w:p>
    <w:p w14:paraId="78D47EF1" w14:textId="77777777" w:rsidR="00CA5EF1" w:rsidRDefault="00CA5EF1" w:rsidP="00F72742"/>
    <w:p w14:paraId="0B16E4F5" w14:textId="77777777" w:rsidR="00CA5EF1" w:rsidRDefault="00CA5EF1" w:rsidP="00F72742"/>
    <w:p w14:paraId="3812FA56" w14:textId="77777777" w:rsidR="00F72742" w:rsidRDefault="00651061" w:rsidP="00651061">
      <w:pPr>
        <w:pStyle w:val="Subparagraaf"/>
      </w:pPr>
      <w:bookmarkStart w:id="77" w:name="_Toc328569818"/>
      <w:bookmarkStart w:id="78" w:name="_Toc402794924"/>
      <w:r>
        <w:t>I</w:t>
      </w:r>
      <w:r w:rsidR="00F72742">
        <w:t>ngebruikname</w:t>
      </w:r>
      <w:bookmarkEnd w:id="77"/>
      <w:bookmarkEnd w:id="78"/>
    </w:p>
    <w:p w14:paraId="4B1A972C" w14:textId="5006D3CA" w:rsidR="00F72742" w:rsidRDefault="00F72742" w:rsidP="00F72742">
      <w:r>
        <w:t xml:space="preserve">Na afloop van werkzaamheden dient de correcte werking van de systemen en installaties te worden aangetoond in aanwezigheid van een medewerker van de afdeling Operationeel </w:t>
      </w:r>
      <w:r w:rsidR="00E66F8B">
        <w:t>Verkeersmanagement</w:t>
      </w:r>
      <w:r>
        <w:t xml:space="preserve"> aan de hand van de eerder genoemde testplannen. Deze sectie dient een overzicht te geven van de uit te voeren testen en of testplannen.</w:t>
      </w:r>
    </w:p>
    <w:p w14:paraId="56265C55" w14:textId="77777777" w:rsidR="00F72742" w:rsidRDefault="00651061" w:rsidP="00651061">
      <w:pPr>
        <w:pStyle w:val="Subparagraaf"/>
      </w:pPr>
      <w:bookmarkStart w:id="79" w:name="_Toc328569819"/>
      <w:bookmarkStart w:id="80" w:name="_Toc402794925"/>
      <w:proofErr w:type="spellStart"/>
      <w:r>
        <w:t>F</w:t>
      </w:r>
      <w:r w:rsidR="00F72742">
        <w:t>allback</w:t>
      </w:r>
      <w:bookmarkEnd w:id="79"/>
      <w:bookmarkEnd w:id="80"/>
      <w:proofErr w:type="spellEnd"/>
    </w:p>
    <w:p w14:paraId="18B1118E" w14:textId="30F7C64C" w:rsidR="00F72742" w:rsidRDefault="00F72742" w:rsidP="00F72742">
      <w:r>
        <w:t>Indien op aangeven van de verkeersleider</w:t>
      </w:r>
      <w:r w:rsidR="00E66F8B">
        <w:t xml:space="preserve"> of operator</w:t>
      </w:r>
      <w:r>
        <w:t xml:space="preserve"> (bijv. ingeval van een calamiteit) of bij problemen of afwijkingen tijdens de testen de werkzaamheden, om welke reden dan ook, niet met succes of niet binnen de gestelde periode kunnen worden</w:t>
      </w:r>
      <w:r w:rsidRPr="00A00BC2">
        <w:t xml:space="preserve"> </w:t>
      </w:r>
      <w:r>
        <w:t xml:space="preserve">afgerond, moet de uitgangsituatie worden hersteld. </w:t>
      </w:r>
    </w:p>
    <w:p w14:paraId="5BFB44E8" w14:textId="77777777" w:rsidR="00F72742" w:rsidRDefault="00F72742" w:rsidP="00F72742"/>
    <w:p w14:paraId="518F6DB1" w14:textId="77777777" w:rsidR="00F72742" w:rsidRDefault="00F72742" w:rsidP="00F72742">
      <w:r>
        <w:t xml:space="preserve">De </w:t>
      </w:r>
      <w:proofErr w:type="spellStart"/>
      <w:r>
        <w:t>fallback</w:t>
      </w:r>
      <w:proofErr w:type="spellEnd"/>
      <w:r>
        <w:t xml:space="preserve"> procedure dient in detail te worden beschreven in het ombouwplan van de systemen en of installaties waarop het transitieplan betrekking heeft. Na uitvoering van de </w:t>
      </w:r>
      <w:proofErr w:type="spellStart"/>
      <w:r>
        <w:t>fallback</w:t>
      </w:r>
      <w:proofErr w:type="spellEnd"/>
      <w:r>
        <w:t xml:space="preserve"> procedure dient te worden aangetoond dat de oorspronkelijke situatie volledig is hersteld. Deze sectie dient een opsomming te geven van de testen c.q. testplannen op basis waarvan de correcte werking van de systemen in oorspronkelijke situatie wordt aangetoond.</w:t>
      </w:r>
    </w:p>
    <w:p w14:paraId="06701158" w14:textId="77777777" w:rsidR="00F72742" w:rsidRDefault="00651061" w:rsidP="00651061">
      <w:pPr>
        <w:pStyle w:val="Paragraaf"/>
      </w:pPr>
      <w:bookmarkStart w:id="81" w:name="_Toc328569820"/>
      <w:bookmarkStart w:id="82" w:name="_Toc402794926"/>
      <w:r>
        <w:t>C</w:t>
      </w:r>
      <w:r w:rsidR="00F72742">
        <w:t>ommunicatie</w:t>
      </w:r>
      <w:bookmarkEnd w:id="81"/>
      <w:bookmarkEnd w:id="82"/>
    </w:p>
    <w:p w14:paraId="145621FB" w14:textId="77777777" w:rsidR="00F72742" w:rsidRDefault="00F72742" w:rsidP="00F72742">
      <w:r>
        <w:t>Deze sectie geeft een overzicht van de personen die betrokken zijn bij de uitvoering van werkzaamheden. Tevens moet inzichtelijk zijn hoe, in geval van storingen en calamiteiten, wordt geëscaleerd met bijbehorende reactietijden.</w:t>
      </w:r>
      <w:bookmarkEnd w:id="9"/>
    </w:p>
    <w:sectPr w:rsidR="00F72742">
      <w:headerReference w:type="even" r:id="rId18"/>
      <w:footerReference w:type="even" r:id="rId19"/>
      <w:footerReference w:type="default" r:id="rId20"/>
      <w:type w:val="evenPage"/>
      <w:pgSz w:w="11905" w:h="16837"/>
      <w:pgMar w:top="2670" w:right="964" w:bottom="1134" w:left="2098" w:header="1797" w:footer="709" w:gutter="1134"/>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FFBF88" w14:textId="77777777" w:rsidR="00007312" w:rsidRDefault="00007312">
      <w:r>
        <w:separator/>
      </w:r>
    </w:p>
  </w:endnote>
  <w:endnote w:type="continuationSeparator" w:id="0">
    <w:p w14:paraId="557E76C9" w14:textId="77777777" w:rsidR="00007312" w:rsidRDefault="00007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Arial"/>
    <w:panose1 w:val="00000000000000000000"/>
    <w:charset w:val="00"/>
    <w:family w:val="swiss"/>
    <w:notTrueType/>
    <w:pitch w:val="variable"/>
    <w:sig w:usb0="00000003" w:usb1="00000000" w:usb2="00000000" w:usb3="00000000" w:csb0="00000001" w:csb1="00000000"/>
  </w:font>
  <w:font w:name="Lohit Hindi">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0A975A" w14:textId="77777777" w:rsidR="00D1135B" w:rsidRDefault="00D1135B" w:rsidP="00D1135B">
    <w:pPr>
      <w:pStyle w:val="Voettekst"/>
      <w:jc w:val="right"/>
    </w:pPr>
    <w:r w:rsidRPr="002057A9">
      <w:t xml:space="preserve">Pagina </w:t>
    </w:r>
    <w:r w:rsidRPr="002057A9">
      <w:fldChar w:fldCharType="begin"/>
    </w:r>
    <w:r w:rsidRPr="002057A9">
      <w:instrText>PAGE   \* MERGEFORMAT</w:instrText>
    </w:r>
    <w:r w:rsidRPr="002057A9">
      <w:fldChar w:fldCharType="separate"/>
    </w:r>
    <w:r w:rsidR="00453CE3">
      <w:rPr>
        <w:noProof/>
      </w:rPr>
      <w:t>2</w:t>
    </w:r>
    <w:r w:rsidRPr="002057A9">
      <w:fldChar w:fldCharType="end"/>
    </w:r>
    <w:r w:rsidRPr="002057A9">
      <w:t xml:space="preserve"> van </w:t>
    </w:r>
    <w:r w:rsidR="000540AA">
      <w:fldChar w:fldCharType="begin"/>
    </w:r>
    <w:r w:rsidR="000540AA">
      <w:instrText xml:space="preserve"> NUMPAGES  \* Arabic  \* MERGEFORMAT </w:instrText>
    </w:r>
    <w:r w:rsidR="000540AA">
      <w:fldChar w:fldCharType="separate"/>
    </w:r>
    <w:r w:rsidR="00453CE3">
      <w:rPr>
        <w:noProof/>
      </w:rPr>
      <w:t>14</w:t>
    </w:r>
    <w:r w:rsidR="000540AA">
      <w:rPr>
        <w:noProof/>
      </w:rPr>
      <w:fldChar w:fldCharType="end"/>
    </w:r>
  </w:p>
  <w:p w14:paraId="7A969735" w14:textId="77777777" w:rsidR="00D1135B" w:rsidRDefault="00D1135B">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51B452" w14:textId="4EABB7BC" w:rsidR="00D1135B" w:rsidRDefault="00D1135B" w:rsidP="00D1135B">
    <w:pPr>
      <w:pStyle w:val="Voettekst"/>
      <w:ind w:left="-1985"/>
    </w:pPr>
    <w:r>
      <w:rPr>
        <w:color w:val="808080"/>
      </w:rPr>
      <w:t>Template versie 0.2 d.d. 09-01-2017</w:t>
    </w:r>
  </w:p>
  <w:p w14:paraId="32ED29A3" w14:textId="77777777" w:rsidR="00D1135B" w:rsidRDefault="00D1135B">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EEC71" w14:textId="77777777" w:rsidR="00B2370D" w:rsidRDefault="00B2370D">
    <w:pPr>
      <w:pStyle w:val="Voettekst"/>
    </w:pPr>
    <w:r>
      <w:rPr>
        <w:noProof/>
      </w:rPr>
      <mc:AlternateContent>
        <mc:Choice Requires="wps">
          <w:drawing>
            <wp:anchor distT="0" distB="0" distL="114300" distR="114300" simplePos="0" relativeHeight="251655168" behindDoc="0" locked="1" layoutInCell="1" allowOverlap="1" wp14:anchorId="3C66BCE9" wp14:editId="5844B357">
              <wp:simplePos x="0" y="0"/>
              <wp:positionH relativeFrom="page">
                <wp:posOffset>1332230</wp:posOffset>
              </wp:positionH>
              <wp:positionV relativeFrom="page">
                <wp:posOffset>10163810</wp:posOffset>
              </wp:positionV>
              <wp:extent cx="1259840" cy="144145"/>
              <wp:effectExtent l="8255" t="10160" r="8255" b="7620"/>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74DD32DC" w14:textId="2A517250" w:rsidR="00B2370D" w:rsidRDefault="00B2370D">
                          <w:pPr>
                            <w:pStyle w:val="Huisstijl-Paginanummer"/>
                          </w:pPr>
                          <w:r>
                            <w:t>Pagina </w:t>
                          </w:r>
                          <w:r>
                            <w:fldChar w:fldCharType="begin"/>
                          </w:r>
                          <w:r>
                            <w:instrText xml:space="preserve"> PAGE    \* MERGEFORMAT </w:instrText>
                          </w:r>
                          <w:r>
                            <w:fldChar w:fldCharType="separate"/>
                          </w:r>
                          <w:r w:rsidR="00453CE3">
                            <w:t>6</w:t>
                          </w:r>
                          <w:r>
                            <w:fldChar w:fldCharType="end"/>
                          </w:r>
                          <w:r>
                            <w:t> van </w:t>
                          </w:r>
                          <w:r w:rsidR="000540AA">
                            <w:fldChar w:fldCharType="begin"/>
                          </w:r>
                          <w:r w:rsidR="000540AA">
                            <w:instrText xml:space="preserve"> NUMPAGES  \* Arabic  \* MERGEFORMAT </w:instrText>
                          </w:r>
                          <w:r w:rsidR="000540AA">
                            <w:fldChar w:fldCharType="separate"/>
                          </w:r>
                          <w:r w:rsidR="00453CE3">
                            <w:t>14</w:t>
                          </w:r>
                          <w:r w:rsidR="000540AA">
                            <w:fldChar w:fldCharType="end"/>
                          </w:r>
                        </w:p>
                        <w:p w14:paraId="64F52113" w14:textId="77777777" w:rsidR="00B2370D" w:rsidRDefault="00B2370D">
                          <w:pPr>
                            <w:pStyle w:val="Huisstijl-Paginanummer"/>
                          </w:pPr>
                        </w:p>
                        <w:p w14:paraId="2B02B92F" w14:textId="77777777" w:rsidR="00B2370D" w:rsidRDefault="00B2370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1030" type="#_x0000_t202" style="position:absolute;margin-left:104.9pt;margin-top:800.3pt;width:99.2pt;height:11.3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" strokecolor="white" strokeweight="0">
              <v:textbox inset="0,0,0,0">
                <w:txbxContent>
                  <w:p w14:paraId="74DD32DC" w14:textId="2A517250" w:rsidR="00B2370D" w:rsidRDefault="00B2370D">
                    <w:pPr>
                      <w:pStyle w:val="Huisstijl-Paginanummer"/>
                    </w:pPr>
                    <w:r>
                      <w:t>Pagina </w:t>
                    </w:r>
                    <w:r>
                      <w:fldChar w:fldCharType="begin"/>
                    </w:r>
                    <w:r>
                      <w:instrText xml:space="preserve"> PAGE    \* MERGEFORMAT </w:instrText>
                    </w:r>
                    <w:r>
                      <w:fldChar w:fldCharType="separate"/>
                    </w:r>
                    <w:r w:rsidR="00453CE3">
                      <w:t>6</w:t>
                    </w:r>
                    <w:r>
                      <w:fldChar w:fldCharType="end"/>
                    </w:r>
                    <w:r>
                      <w:t> van </w:t>
                    </w:r>
                    <w:r w:rsidR="005A396A">
                      <w:fldChar w:fldCharType="begin"/>
                    </w:r>
                    <w:r w:rsidR="005A396A">
                      <w:instrText xml:space="preserve"> NUMPAGES  \* Arabic  \* MERGEFORMAT </w:instrText>
                    </w:r>
                    <w:r w:rsidR="005A396A">
                      <w:fldChar w:fldCharType="separate"/>
                    </w:r>
                    <w:r w:rsidR="00453CE3">
                      <w:t>14</w:t>
                    </w:r>
                    <w:r w:rsidR="005A396A">
                      <w:fldChar w:fldCharType="end"/>
                    </w:r>
                  </w:p>
                  <w:p w14:paraId="64F52113" w14:textId="77777777" w:rsidR="00B2370D" w:rsidRDefault="00B2370D">
                    <w:pPr>
                      <w:pStyle w:val="Huisstijl-Paginanummer"/>
                    </w:pPr>
                  </w:p>
                  <w:p w14:paraId="2B02B92F" w14:textId="77777777" w:rsidR="00B2370D" w:rsidRDefault="00B2370D"/>
                </w:txbxContent>
              </v:textbox>
              <w10:wrap anchorx="page" anchory="page"/>
              <w10:anchorlock/>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DADAA9" w14:textId="77777777" w:rsidR="00B2370D" w:rsidRDefault="00B2370D">
    <w:pPr>
      <w:pStyle w:val="Voettekst"/>
    </w:pPr>
    <w:r>
      <w:rPr>
        <w:noProof/>
      </w:rPr>
      <mc:AlternateContent>
        <mc:Choice Requires="wps">
          <w:drawing>
            <wp:anchor distT="0" distB="0" distL="114300" distR="114300" simplePos="0" relativeHeight="251656192" behindDoc="0" locked="1" layoutInCell="1" allowOverlap="1" wp14:anchorId="18E81AAD" wp14:editId="5EA0F60F">
              <wp:simplePos x="0" y="0"/>
              <wp:positionH relativeFrom="page">
                <wp:posOffset>5674360</wp:posOffset>
              </wp:positionH>
              <wp:positionV relativeFrom="page">
                <wp:posOffset>10163810</wp:posOffset>
              </wp:positionV>
              <wp:extent cx="1259840" cy="144145"/>
              <wp:effectExtent l="6985" t="10160" r="9525" b="762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3219ED47" w14:textId="77777777" w:rsidR="00B2370D" w:rsidRDefault="00B2370D">
                          <w:pPr>
                            <w:pStyle w:val="Huisstijl-Paginanummer"/>
                            <w:jc w:val="right"/>
                          </w:pPr>
                          <w:r>
                            <w:t>Pagina </w:t>
                          </w:r>
                          <w:r>
                            <w:fldChar w:fldCharType="begin"/>
                          </w:r>
                          <w:r>
                            <w:instrText xml:space="preserve"> PAGE    \* MERGEFORMAT </w:instrText>
                          </w:r>
                          <w:r>
                            <w:fldChar w:fldCharType="separate"/>
                          </w:r>
                          <w:r w:rsidR="000540AA">
                            <w:t>14</w:t>
                          </w:r>
                          <w:r>
                            <w:fldChar w:fldCharType="end"/>
                          </w:r>
                          <w:r>
                            <w:t> van </w:t>
                          </w:r>
                          <w:r w:rsidR="000540AA">
                            <w:fldChar w:fldCharType="begin"/>
                          </w:r>
                          <w:r w:rsidR="000540AA">
                            <w:instrText xml:space="preserve"> NUMPAGES  \* Arabic  \* MERGEFORMAT </w:instrText>
                          </w:r>
                          <w:r w:rsidR="000540AA">
                            <w:fldChar w:fldCharType="separate"/>
                          </w:r>
                          <w:r w:rsidR="000540AA">
                            <w:t>14</w:t>
                          </w:r>
                          <w:r w:rsidR="000540AA">
                            <w:fldChar w:fldCharType="end"/>
                          </w:r>
                        </w:p>
                        <w:p w14:paraId="27B093DD" w14:textId="77777777" w:rsidR="00B2370D" w:rsidRDefault="00B2370D">
                          <w:pPr>
                            <w:pStyle w:val="Huisstijl-Paginanummer"/>
                          </w:pPr>
                        </w:p>
                        <w:p w14:paraId="3C253B4F" w14:textId="77777777" w:rsidR="00B2370D" w:rsidRDefault="00B2370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31" type="#_x0000_t202" style="position:absolute;margin-left:446.8pt;margin-top:800.3pt;width:99.2pt;height:11.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" strokecolor="white" strokeweight="0">
              <v:textbox inset="0,0,0,0">
                <w:txbxContent>
                  <w:p w14:paraId="3219ED47" w14:textId="77777777" w:rsidR="00B2370D" w:rsidRDefault="00B2370D">
                    <w:pPr>
                      <w:pStyle w:val="Huisstijl-Paginanummer"/>
                      <w:jc w:val="right"/>
                    </w:pPr>
                    <w:r>
                      <w:t>Pagina </w:t>
                    </w:r>
                    <w:r>
                      <w:fldChar w:fldCharType="begin"/>
                    </w:r>
                    <w:r>
                      <w:instrText xml:space="preserve"> PAGE    \* MERGEFORMAT </w:instrText>
                    </w:r>
                    <w:r>
                      <w:fldChar w:fldCharType="separate"/>
                    </w:r>
                    <w:r w:rsidR="000540AA">
                      <w:t>14</w:t>
                    </w:r>
                    <w:r>
                      <w:fldChar w:fldCharType="end"/>
                    </w:r>
                    <w:r>
                      <w:t> van </w:t>
                    </w:r>
                    <w:r w:rsidR="000540AA">
                      <w:fldChar w:fldCharType="begin"/>
                    </w:r>
                    <w:r w:rsidR="000540AA">
                      <w:instrText xml:space="preserve"> NUMPAGES  \* Arabic  \* MERGEFORMAT </w:instrText>
                    </w:r>
                    <w:r w:rsidR="000540AA">
                      <w:fldChar w:fldCharType="separate"/>
                    </w:r>
                    <w:r w:rsidR="000540AA">
                      <w:t>14</w:t>
                    </w:r>
                    <w:r w:rsidR="000540AA">
                      <w:fldChar w:fldCharType="end"/>
                    </w:r>
                  </w:p>
                  <w:p w14:paraId="27B093DD" w14:textId="77777777" w:rsidR="00B2370D" w:rsidRDefault="00B2370D">
                    <w:pPr>
                      <w:pStyle w:val="Huisstijl-Paginanummer"/>
                    </w:pPr>
                  </w:p>
                  <w:p w14:paraId="3C253B4F" w14:textId="77777777" w:rsidR="00B2370D" w:rsidRDefault="00B2370D"/>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A8FA29" w14:textId="77777777" w:rsidR="00007312" w:rsidRDefault="00007312">
      <w:r>
        <w:rPr>
          <w:color w:val="000000"/>
        </w:rPr>
        <w:separator/>
      </w:r>
    </w:p>
  </w:footnote>
  <w:footnote w:type="continuationSeparator" w:id="0">
    <w:p w14:paraId="18ADAF31" w14:textId="77777777" w:rsidR="00007312" w:rsidRDefault="000073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085034" w14:textId="77777777" w:rsidR="00B2370D" w:rsidRDefault="00B2370D">
    <w:pPr>
      <w:pStyle w:val="Koptekst"/>
    </w:pPr>
    <w:r>
      <w:rPr>
        <w:noProof/>
      </w:rPr>
      <w:drawing>
        <wp:anchor distT="0" distB="0" distL="114300" distR="114300" simplePos="0" relativeHeight="251659264" behindDoc="0" locked="0" layoutInCell="1" allowOverlap="1" wp14:anchorId="16A7468C" wp14:editId="31735B4F">
          <wp:simplePos x="0" y="0"/>
          <wp:positionH relativeFrom="page">
            <wp:posOffset>4010660</wp:posOffset>
          </wp:positionH>
          <wp:positionV relativeFrom="page">
            <wp:posOffset>0</wp:posOffset>
          </wp:positionV>
          <wp:extent cx="2336400" cy="1580400"/>
          <wp:effectExtent l="0" t="0" r="6985" b="1270"/>
          <wp:wrapNone/>
          <wp:docPr id="165" name="Afbeelding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laceholder_Department.png"/>
                  <pic:cNvPicPr/>
                </pic:nvPicPr>
                <pic:blipFill>
                  <a:blip r:embed="rId1">
                    <a:extLst>
                      <a:ext uri="{28A0092B-C50C-407E-A947-70E740481C1C}">
                        <a14:useLocalDpi xmlns:a14="http://schemas.microsoft.com/office/drawing/2010/main" val="0"/>
                      </a:ext>
                    </a:extLst>
                  </a:blip>
                  <a:stretch>
                    <a:fillRect/>
                  </a:stretch>
                </pic:blipFill>
                <pic:spPr>
                  <a:xfrm>
                    <a:off x="0" y="0"/>
                    <a:ext cx="2336400" cy="15804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0" locked="0" layoutInCell="1" allowOverlap="1" wp14:anchorId="7C699028" wp14:editId="3182A5B0">
          <wp:simplePos x="0" y="0"/>
          <wp:positionH relativeFrom="page">
            <wp:posOffset>3542665</wp:posOffset>
          </wp:positionH>
          <wp:positionV relativeFrom="page">
            <wp:posOffset>0</wp:posOffset>
          </wp:positionV>
          <wp:extent cx="468000" cy="1580400"/>
          <wp:effectExtent l="0" t="0" r="8255" b="1270"/>
          <wp:wrapNone/>
          <wp:docPr id="166" name="Afbeelding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laceholder_Logo.png"/>
                  <pic:cNvPicPr/>
                </pic:nvPicPr>
                <pic:blipFill>
                  <a:blip r:embed="rId2">
                    <a:extLst>
                      <a:ext uri="{28A0092B-C50C-407E-A947-70E740481C1C}">
                        <a14:useLocalDpi xmlns:a14="http://schemas.microsoft.com/office/drawing/2010/main" val="0"/>
                      </a:ext>
                    </a:extLst>
                  </a:blip>
                  <a:stretch>
                    <a:fillRect/>
                  </a:stretch>
                </pic:blipFill>
                <pic:spPr>
                  <a:xfrm>
                    <a:off x="0" y="0"/>
                    <a:ext cx="468000" cy="15804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3E583" w14:textId="77777777" w:rsidR="00B2370D" w:rsidRDefault="00B2370D">
    <w:pPr>
      <w:pStyle w:val="Koptekst"/>
    </w:pPr>
    <w:r>
      <w:rPr>
        <w:noProof/>
      </w:rPr>
      <mc:AlternateContent>
        <mc:Choice Requires="wps">
          <w:drawing>
            <wp:anchor distT="0" distB="0" distL="114300" distR="114300" simplePos="0" relativeHeight="251660288" behindDoc="0" locked="1" layoutInCell="1" allowOverlap="1" wp14:anchorId="4E0715DF" wp14:editId="1557C697">
              <wp:simplePos x="0" y="0"/>
              <wp:positionH relativeFrom="page">
                <wp:posOffset>762000</wp:posOffset>
              </wp:positionH>
              <wp:positionV relativeFrom="page">
                <wp:posOffset>419100</wp:posOffset>
              </wp:positionV>
              <wp:extent cx="4206240" cy="334645"/>
              <wp:effectExtent l="0" t="0" r="22860" b="27305"/>
              <wp:wrapNone/>
              <wp:docPr id="4"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6240" cy="334645"/>
                      </a:xfrm>
                      <a:prstGeom prst="rect">
                        <a:avLst/>
                      </a:prstGeom>
                      <a:solidFill>
                        <a:srgbClr val="FFFFFF"/>
                      </a:solidFill>
                      <a:ln w="0">
                        <a:solidFill>
                          <a:srgbClr val="FFFFFF"/>
                        </a:solidFill>
                        <a:miter lim="800000"/>
                        <a:headEnd/>
                        <a:tailEnd/>
                      </a:ln>
                    </wps:spPr>
                    <wps:txbx>
                      <w:txbxContent>
                        <w:p w14:paraId="1DF276BC" w14:textId="325E76C3" w:rsidR="00B2370D" w:rsidRDefault="000540AA" w:rsidP="00025FA5">
                          <w:pPr>
                            <w:pStyle w:val="Huisstijl-KoptekstRapportvolgbladen"/>
                          </w:pPr>
                          <w:r>
                            <w:fldChar w:fldCharType="begin"/>
                          </w:r>
                          <w:r>
                            <w:instrText xml:space="preserve"> DOCPROPERTY  Rubricering  \* MERGEFORMAT </w:instrText>
                          </w:r>
                          <w:r>
                            <w:fldChar w:fldCharType="separate"/>
                          </w:r>
                          <w:r w:rsidR="00B2370D">
                            <w:t>RWS Bedrijfsinformatie</w:t>
                          </w:r>
                          <w:r>
                            <w:fldChar w:fldCharType="end"/>
                          </w:r>
                          <w:r w:rsidR="00B2370D">
                            <w:t xml:space="preserve"> </w:t>
                          </w:r>
                          <w:r w:rsidR="00D1135B">
                            <w:t>: RWS-I</w:t>
                          </w:r>
                          <w:r w:rsidR="00B2370D">
                            <w:t xml:space="preserve">| Bijlage D.1 Transitieplan procedure en richtlijnen </w:t>
                          </w:r>
                          <w:r w:rsidR="00453CE3">
                            <w:t>, project &lt;..&gt;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 o:spid="_x0000_s1028" type="#_x0000_t202" style="position:absolute;margin-left:60pt;margin-top:33pt;width:331.2pt;height:26.3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" strokecolor="white" strokeweight="0">
              <v:textbox inset="0,0,0,0">
                <w:txbxContent>
                  <w:p w14:paraId="1DF276BC" w14:textId="325E76C3" w:rsidR="00B2370D" w:rsidRDefault="005A396A" w:rsidP="00025FA5">
                    <w:pPr>
                      <w:pStyle w:val="Huisstijl-KoptekstRapportvolgbladen"/>
                    </w:pPr>
                    <w:r>
                      <w:fldChar w:fldCharType="begin"/>
                    </w:r>
                    <w:r>
                      <w:instrText xml:space="preserve"> DOCPROPERTY  Rubricering  \* MERGE</w:instrText>
                    </w:r>
                    <w:r>
                      <w:instrText xml:space="preserve">FORMAT </w:instrText>
                    </w:r>
                    <w:r>
                      <w:fldChar w:fldCharType="separate"/>
                    </w:r>
                    <w:r w:rsidR="00B2370D">
                      <w:t>RWS Bedrijfsinformatie</w:t>
                    </w:r>
                    <w:r>
                      <w:fldChar w:fldCharType="end"/>
                    </w:r>
                    <w:r w:rsidR="00B2370D">
                      <w:t xml:space="preserve"> </w:t>
                    </w:r>
                    <w:r w:rsidR="00D1135B">
                      <w:t>: RWS-I</w:t>
                    </w:r>
                    <w:r w:rsidR="00B2370D">
                      <w:t xml:space="preserve">| Bijlage D.1 Transitieplan procedure en richtlijnen </w:t>
                    </w:r>
                    <w:r w:rsidR="00453CE3">
                      <w:t>, project &lt;..&gt;</w:t>
                    </w:r>
                  </w:p>
                </w:txbxContent>
              </v:textbox>
              <w10:wrap anchorx="page"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CB598F" w14:textId="77777777" w:rsidR="00B2370D" w:rsidRDefault="00B2370D" w:rsidP="005258E3">
    <w:pPr>
      <w:pStyle w:val="Koptekst"/>
    </w:pPr>
    <w:r>
      <w:rPr>
        <w:noProof/>
      </w:rPr>
      <mc:AlternateContent>
        <mc:Choice Requires="wps">
          <w:drawing>
            <wp:anchor distT="0" distB="0" distL="114300" distR="114300" simplePos="0" relativeHeight="251658240" behindDoc="0" locked="1" layoutInCell="1" allowOverlap="1" wp14:anchorId="04639402" wp14:editId="39F71DF3">
              <wp:simplePos x="0" y="0"/>
              <wp:positionH relativeFrom="page">
                <wp:posOffset>1332230</wp:posOffset>
              </wp:positionH>
              <wp:positionV relativeFrom="page">
                <wp:posOffset>419100</wp:posOffset>
              </wp:positionV>
              <wp:extent cx="3959860" cy="334645"/>
              <wp:effectExtent l="0" t="0" r="21590" b="2730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9860" cy="334645"/>
                      </a:xfrm>
                      <a:prstGeom prst="rect">
                        <a:avLst/>
                      </a:prstGeom>
                      <a:solidFill>
                        <a:srgbClr val="FFFFFF"/>
                      </a:solidFill>
                      <a:ln w="0">
                        <a:solidFill>
                          <a:srgbClr val="FFFFFF"/>
                        </a:solidFill>
                        <a:miter lim="800000"/>
                        <a:headEnd/>
                        <a:tailEnd/>
                      </a:ln>
                    </wps:spPr>
                    <wps:txbx>
                      <w:txbxContent>
                        <w:p w14:paraId="19A29AB5" w14:textId="084F3F67" w:rsidR="00B2370D" w:rsidRPr="00042FBF" w:rsidRDefault="00B2370D" w:rsidP="00042FBF">
                          <w:pPr>
                            <w:pStyle w:val="Huisstijl-KoptekstRapportvolgbladen"/>
                          </w:pPr>
                          <w:r w:rsidRPr="00042FBF">
                            <w:fldChar w:fldCharType="begin"/>
                          </w:r>
                          <w:r w:rsidRPr="00042FBF">
                            <w:instrText xml:space="preserve"> DOCPROPERTY  Rubricering  \* MERGEFORMAT </w:instrText>
                          </w:r>
                          <w:r w:rsidRPr="00042FBF">
                            <w:fldChar w:fldCharType="end"/>
                          </w:r>
                          <w:r w:rsidRPr="009B20A4">
                            <w:rPr>
                              <w:rStyle w:val="Huisstijl-Rubriceringvolgbladen"/>
                            </w:rPr>
                            <w:t xml:space="preserve">RWS Bedrijfsinformatie </w:t>
                          </w:r>
                          <w:r w:rsidRPr="00042FBF">
                            <w:rPr>
                              <w:rStyle w:val="Huisstijl-Rubriceringvolgbladen"/>
                            </w:rPr>
                            <w:t xml:space="preserve">| </w:t>
                          </w:r>
                          <w:r w:rsidRPr="00042FBF">
                            <w:rPr>
                              <w:rStyle w:val="Huisstijl-Rubriceringvolgbladen"/>
                            </w:rPr>
                            <w:fldChar w:fldCharType="begin"/>
                          </w:r>
                          <w:r w:rsidRPr="00042FBF">
                            <w:rPr>
                              <w:rStyle w:val="Huisstijl-Rubriceringvolgbladen"/>
                            </w:rPr>
                            <w:instrText xml:space="preserve"> MERGEFIELD  Report_Title  \* MERGEFORMAT </w:instrText>
                          </w:r>
                          <w:r w:rsidRPr="00042FBF">
                            <w:rPr>
                              <w:rStyle w:val="Huisstijl-Rubriceringvolgbladen"/>
                            </w:rPr>
                            <w:fldChar w:fldCharType="separate"/>
                          </w:r>
                          <w:r>
                            <w:t>Bijlage D.1 Transitieplan procedure en richtlijnen</w:t>
                          </w:r>
                          <w:r w:rsidRPr="00042FBF">
                            <w:rPr>
                              <w:rStyle w:val="Huisstijl-Rubriceringvolgbladen"/>
                            </w:rPr>
                            <w:fldChar w:fldCharType="end"/>
                          </w:r>
                          <w:r w:rsidRPr="00042FBF">
                            <w:rPr>
                              <w:rStyle w:val="Huisstijl-Rubriceringvolgbladen"/>
                            </w:rPr>
                            <w:t xml:space="preserve"> | </w:t>
                          </w:r>
                          <w:r w:rsidRPr="00042FBF">
                            <w:rPr>
                              <w:rStyle w:val="Huisstijl-Rubriceringvolgbladen"/>
                            </w:rPr>
                            <w:fldChar w:fldCharType="begin"/>
                          </w:r>
                          <w:r w:rsidRPr="00042FBF">
                            <w:rPr>
                              <w:rStyle w:val="Huisstijl-Rubriceringvolgbladen"/>
                            </w:rPr>
                            <w:instrText xml:space="preserve"> MERGEFIELD  Report_Date  \* MERGEFORMAT </w:instrText>
                          </w:r>
                          <w:r w:rsidRPr="00042FBF">
                            <w:rPr>
                              <w:rStyle w:val="Huisstijl-Rubriceringvolgbladen"/>
                            </w:rPr>
                            <w:fldChar w:fldCharType="separate"/>
                          </w:r>
                          <w:sdt>
                            <w:sdtPr>
                              <w:alias w:val="Report Date"/>
                              <w:tag w:val="Report_Date"/>
                              <w:id w:val="-1414931709"/>
                              <w:dataBinding w:prefixMappings="xmlns:dg='http://docgen.org/date' " w:xpath="/dg:DocgenData[1]/dg:Report_Date[1]" w:storeItemID="{F2E15C83-D7B3-4E6D-B983-6DE2345CE840}"/>
                              <w:date w:fullDate="2017-01-09T00:00:00Z">
                                <w:dateFormat w:val="d MMMM YYYY"/>
                                <w:lid w:val="nl-NL"/>
                                <w:storeMappedDataAs w:val="dateTime"/>
                                <w:calendar w:val="gregorian"/>
                              </w:date>
                            </w:sdtPr>
                            <w:sdtEndPr/>
                            <w:sdtContent>
                              <w:r w:rsidR="00841D61">
                                <w:t>9 januari 2017</w:t>
                              </w:r>
                            </w:sdtContent>
                          </w:sdt>
                          <w:r w:rsidRPr="00042FBF">
                            <w:rPr>
                              <w:rStyle w:val="Huisstijl-Rubriceringvolgblade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9" type="#_x0000_t202" style="position:absolute;margin-left:104.9pt;margin-top:33pt;width:311.8pt;height:26.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" strokecolor="white" strokeweight="0">
              <v:textbox inset="0,0,0,0">
                <w:txbxContent>
                  <w:p w14:paraId="19A29AB5" w14:textId="084F3F67" w:rsidR="00B2370D" w:rsidRPr="00042FBF" w:rsidRDefault="00B2370D" w:rsidP="00042FBF">
                    <w:pPr>
                      <w:pStyle w:val="Huisstijl-KoptekstRapportvolgbladen"/>
                    </w:pPr>
                    <w:r w:rsidRPr="00042FBF">
                      <w:fldChar w:fldCharType="begin"/>
                    </w:r>
                    <w:r w:rsidRPr="00042FBF">
                      <w:instrText xml:space="preserve"> DOCPROPERTY  Rubricering  \* MERGEFORMAT </w:instrText>
                    </w:r>
                    <w:r w:rsidRPr="00042FBF">
                      <w:fldChar w:fldCharType="end"/>
                    </w:r>
                    <w:r w:rsidRPr="009B20A4">
                      <w:rPr>
                        <w:rStyle w:val="Huisstijl-Rubriceringvolgbladen"/>
                      </w:rPr>
                      <w:t xml:space="preserve">RWS Bedrijfsinformatie </w:t>
                    </w:r>
                    <w:r w:rsidRPr="00042FBF">
                      <w:rPr>
                        <w:rStyle w:val="Huisstijl-Rubriceringvolgbladen"/>
                      </w:rPr>
                      <w:t xml:space="preserve">| </w:t>
                    </w:r>
                    <w:r w:rsidRPr="00042FBF">
                      <w:rPr>
                        <w:rStyle w:val="Huisstijl-Rubriceringvolgbladen"/>
                      </w:rPr>
                      <w:fldChar w:fldCharType="begin"/>
                    </w:r>
                    <w:r w:rsidRPr="00042FBF">
                      <w:rPr>
                        <w:rStyle w:val="Huisstijl-Rubriceringvolgbladen"/>
                      </w:rPr>
                      <w:instrText xml:space="preserve"> MERGEFIELD  Report_Title  \* MERGEFORMAT </w:instrText>
                    </w:r>
                    <w:r w:rsidRPr="00042FBF">
                      <w:rPr>
                        <w:rStyle w:val="Huisstijl-Rubriceringvolgbladen"/>
                      </w:rPr>
                      <w:fldChar w:fldCharType="separate"/>
                    </w:r>
                    <w:r>
                      <w:t>Bijlage D.1 Transitieplan procedure en richtlijnen</w:t>
                    </w:r>
                    <w:r w:rsidRPr="00042FBF">
                      <w:rPr>
                        <w:rStyle w:val="Huisstijl-Rubriceringvolgbladen"/>
                      </w:rPr>
                      <w:fldChar w:fldCharType="end"/>
                    </w:r>
                    <w:r w:rsidRPr="00042FBF">
                      <w:rPr>
                        <w:rStyle w:val="Huisstijl-Rubriceringvolgbladen"/>
                      </w:rPr>
                      <w:t xml:space="preserve"> | </w:t>
                    </w:r>
                    <w:r w:rsidRPr="00042FBF">
                      <w:rPr>
                        <w:rStyle w:val="Huisstijl-Rubriceringvolgbladen"/>
                      </w:rPr>
                      <w:fldChar w:fldCharType="begin"/>
                    </w:r>
                    <w:r w:rsidRPr="00042FBF">
                      <w:rPr>
                        <w:rStyle w:val="Huisstijl-Rubriceringvolgbladen"/>
                      </w:rPr>
                      <w:instrText xml:space="preserve"> MERGEFIELD  Report_Date  \* MERGEFORMAT </w:instrText>
                    </w:r>
                    <w:r w:rsidRPr="00042FBF">
                      <w:rPr>
                        <w:rStyle w:val="Huisstijl-Rubriceringvolgbladen"/>
                      </w:rPr>
                      <w:fldChar w:fldCharType="separate"/>
                    </w:r>
                    <w:sdt>
                      <w:sdtPr>
                        <w:alias w:val="Report Date"/>
                        <w:tag w:val="Report_Date"/>
                        <w:id w:val="-1414931709"/>
                        <w:dataBinding w:prefixMappings="xmlns:dg='http://docgen.org/date' " w:xpath="/dg:DocgenData[1]/dg:Report_Date[1]" w:storeItemID="{F2E15C83-D7B3-4E6D-B983-6DE2345CE840}"/>
                        <w:date w:fullDate="2017-01-09T00:00:00Z">
                          <w:dateFormat w:val="d MMMM YYYY"/>
                          <w:lid w:val="nl-NL"/>
                          <w:storeMappedDataAs w:val="dateTime"/>
                          <w:calendar w:val="gregorian"/>
                        </w:date>
                      </w:sdtPr>
                      <w:sdtEndPr/>
                      <w:sdtContent>
                        <w:r w:rsidR="00841D61">
                          <w:t>9 januari 2017</w:t>
                        </w:r>
                      </w:sdtContent>
                    </w:sdt>
                    <w:r w:rsidRPr="00042FBF">
                      <w:rPr>
                        <w:rStyle w:val="Huisstijl-Rubriceringvolgbladen"/>
                      </w:rPr>
                      <w:fldChar w:fldCharType="end"/>
                    </w:r>
                  </w:p>
                </w:txbxContent>
              </v:textbox>
              <w10:wrap anchorx="page"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nsid w:val="096F2861"/>
    <w:multiLevelType w:val="hybridMultilevel"/>
    <w:tmpl w:val="8BA838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nsid w:val="13042D92"/>
    <w:multiLevelType w:val="multilevel"/>
    <w:tmpl w:val="F6DCE408"/>
    <w:lvl w:ilvl="0">
      <w:start w:val="1"/>
      <w:numFmt w:val="decimal"/>
      <w:lvlText w:val="%1"/>
      <w:lvlJc w:val="left"/>
      <w:pPr>
        <w:ind w:left="432" w:hanging="432"/>
      </w:pPr>
      <w:rPr>
        <w:rFonts w:hint="default"/>
        <w:b/>
        <w:i w:val="0"/>
        <w:sz w:val="18"/>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4">
    <w:nsid w:val="1EF70E7A"/>
    <w:multiLevelType w:val="multilevel"/>
    <w:tmpl w:val="7D0837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
    <w:nsid w:val="25770466"/>
    <w:multiLevelType w:val="multilevel"/>
    <w:tmpl w:val="E214B03E"/>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6">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7">
    <w:nsid w:val="319C6BAC"/>
    <w:multiLevelType w:val="hybridMultilevel"/>
    <w:tmpl w:val="F5F44E4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hint="default"/>
      </w:rPr>
    </w:lvl>
    <w:lvl w:ilvl="8" w:tplc="04130005">
      <w:start w:val="1"/>
      <w:numFmt w:val="bullet"/>
      <w:lvlText w:val=""/>
      <w:lvlJc w:val="left"/>
      <w:pPr>
        <w:ind w:left="6480" w:hanging="360"/>
      </w:pPr>
      <w:rPr>
        <w:rFonts w:ascii="Wingdings" w:hAnsi="Wingdings" w:hint="default"/>
      </w:rPr>
    </w:lvl>
  </w:abstractNum>
  <w:abstractNum w:abstractNumId="18">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19">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0">
    <w:nsid w:val="39FF3C1F"/>
    <w:multiLevelType w:val="hybridMultilevel"/>
    <w:tmpl w:val="3D427E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24">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25">
    <w:nsid w:val="678F1E13"/>
    <w:multiLevelType w:val="hybridMultilevel"/>
    <w:tmpl w:val="D39CC07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hint="default"/>
      </w:rPr>
    </w:lvl>
    <w:lvl w:ilvl="8" w:tplc="04130005">
      <w:start w:val="1"/>
      <w:numFmt w:val="bullet"/>
      <w:lvlText w:val=""/>
      <w:lvlJc w:val="left"/>
      <w:pPr>
        <w:ind w:left="6480" w:hanging="360"/>
      </w:pPr>
      <w:rPr>
        <w:rFonts w:ascii="Wingdings" w:hAnsi="Wingdings" w:hint="default"/>
      </w:rPr>
    </w:lvl>
  </w:abstractNum>
  <w:abstractNum w:abstractNumId="26">
    <w:nsid w:val="6C1E0675"/>
    <w:multiLevelType w:val="hybridMultilevel"/>
    <w:tmpl w:val="D9089D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nsid w:val="6D454E72"/>
    <w:multiLevelType w:val="hybridMultilevel"/>
    <w:tmpl w:val="429A60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29">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30">
    <w:nsid w:val="76B663F3"/>
    <w:multiLevelType w:val="hybridMultilevel"/>
    <w:tmpl w:val="765062D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28"/>
  </w:num>
  <w:num w:numId="13">
    <w:abstractNumId w:val="12"/>
  </w:num>
  <w:num w:numId="14">
    <w:abstractNumId w:val="23"/>
  </w:num>
  <w:num w:numId="15">
    <w:abstractNumId w:val="13"/>
  </w:num>
  <w:num w:numId="16">
    <w:abstractNumId w:val="18"/>
  </w:num>
  <w:num w:numId="17">
    <w:abstractNumId w:val="24"/>
  </w:num>
  <w:num w:numId="18">
    <w:abstractNumId w:val="10"/>
  </w:num>
  <w:num w:numId="19">
    <w:abstractNumId w:val="29"/>
  </w:num>
  <w:num w:numId="20">
    <w:abstractNumId w:val="22"/>
  </w:num>
  <w:num w:numId="21">
    <w:abstractNumId w:val="16"/>
  </w:num>
  <w:num w:numId="22">
    <w:abstractNumId w:val="15"/>
  </w:num>
  <w:num w:numId="23">
    <w:abstractNumId w:val="21"/>
  </w:num>
  <w:num w:numId="24">
    <w:abstractNumId w:val="15"/>
  </w:num>
  <w:num w:numId="25">
    <w:abstractNumId w:val="15"/>
  </w:num>
  <w:num w:numId="26">
    <w:abstractNumId w:val="15"/>
  </w:num>
  <w:num w:numId="27">
    <w:abstractNumId w:val="21"/>
  </w:num>
  <w:num w:numId="28">
    <w:abstractNumId w:val="20"/>
  </w:num>
  <w:num w:numId="29">
    <w:abstractNumId w:val="26"/>
  </w:num>
  <w:num w:numId="30">
    <w:abstractNumId w:val="11"/>
  </w:num>
  <w:num w:numId="31">
    <w:abstractNumId w:val="27"/>
  </w:num>
  <w:num w:numId="32">
    <w:abstractNumId w:val="17"/>
  </w:num>
  <w:num w:numId="33">
    <w:abstractNumId w:val="25"/>
  </w:num>
  <w:num w:numId="34">
    <w:abstractNumId w:val="14"/>
  </w:num>
  <w:num w:numId="35">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70"/>
  <w:hyphenationZone w:val="425"/>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1182"/>
    <w:rsid w:val="00001AE6"/>
    <w:rsid w:val="00003216"/>
    <w:rsid w:val="00007312"/>
    <w:rsid w:val="00025C6F"/>
    <w:rsid w:val="00025FA5"/>
    <w:rsid w:val="00041A75"/>
    <w:rsid w:val="00042FBF"/>
    <w:rsid w:val="000503E3"/>
    <w:rsid w:val="000527F2"/>
    <w:rsid w:val="000540AA"/>
    <w:rsid w:val="00074C16"/>
    <w:rsid w:val="00095F82"/>
    <w:rsid w:val="0010003C"/>
    <w:rsid w:val="00221C83"/>
    <w:rsid w:val="002768D8"/>
    <w:rsid w:val="00280E3A"/>
    <w:rsid w:val="00281182"/>
    <w:rsid w:val="002A4BA7"/>
    <w:rsid w:val="002B6405"/>
    <w:rsid w:val="002C1503"/>
    <w:rsid w:val="003630EF"/>
    <w:rsid w:val="00370E78"/>
    <w:rsid w:val="003A0636"/>
    <w:rsid w:val="003A1CDE"/>
    <w:rsid w:val="00405F99"/>
    <w:rsid w:val="00420F2C"/>
    <w:rsid w:val="00453CE3"/>
    <w:rsid w:val="004B5F8C"/>
    <w:rsid w:val="004D0CCE"/>
    <w:rsid w:val="004E2EBB"/>
    <w:rsid w:val="00521F4C"/>
    <w:rsid w:val="005258E3"/>
    <w:rsid w:val="005271F9"/>
    <w:rsid w:val="005377EB"/>
    <w:rsid w:val="00543856"/>
    <w:rsid w:val="005622BE"/>
    <w:rsid w:val="005A396A"/>
    <w:rsid w:val="005B42E5"/>
    <w:rsid w:val="00603332"/>
    <w:rsid w:val="006338DF"/>
    <w:rsid w:val="00651061"/>
    <w:rsid w:val="006C2A6B"/>
    <w:rsid w:val="006D39FE"/>
    <w:rsid w:val="006F0C63"/>
    <w:rsid w:val="007230A2"/>
    <w:rsid w:val="007506F4"/>
    <w:rsid w:val="007878F7"/>
    <w:rsid w:val="00796719"/>
    <w:rsid w:val="007A1A50"/>
    <w:rsid w:val="007A29A9"/>
    <w:rsid w:val="007C26B1"/>
    <w:rsid w:val="00811B65"/>
    <w:rsid w:val="0084186C"/>
    <w:rsid w:val="00841D61"/>
    <w:rsid w:val="00852B49"/>
    <w:rsid w:val="0089705C"/>
    <w:rsid w:val="008F3395"/>
    <w:rsid w:val="009067CC"/>
    <w:rsid w:val="0094441B"/>
    <w:rsid w:val="009973D7"/>
    <w:rsid w:val="009B20A4"/>
    <w:rsid w:val="009D73D4"/>
    <w:rsid w:val="009E1627"/>
    <w:rsid w:val="00A00A67"/>
    <w:rsid w:val="00A0769C"/>
    <w:rsid w:val="00A26A94"/>
    <w:rsid w:val="00AD6617"/>
    <w:rsid w:val="00AE6494"/>
    <w:rsid w:val="00AF5664"/>
    <w:rsid w:val="00B2370D"/>
    <w:rsid w:val="00C213D7"/>
    <w:rsid w:val="00C82917"/>
    <w:rsid w:val="00C97FB2"/>
    <w:rsid w:val="00CA5EF1"/>
    <w:rsid w:val="00D1135B"/>
    <w:rsid w:val="00D36EBE"/>
    <w:rsid w:val="00D566BE"/>
    <w:rsid w:val="00DB076A"/>
    <w:rsid w:val="00DF20A3"/>
    <w:rsid w:val="00E32E0A"/>
    <w:rsid w:val="00E50337"/>
    <w:rsid w:val="00E652D5"/>
    <w:rsid w:val="00E66F8B"/>
    <w:rsid w:val="00EA7193"/>
    <w:rsid w:val="00F72742"/>
    <w:rsid w:val="00FC519B"/>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7CD9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semiHidden="0" w:uiPriority="0"/>
    <w:lsdException w:name="heading 8" w:semiHidden="0" w:uiPriority="0"/>
    <w:lsdException w:name="heading 9" w:semiHidden="0" w:uiPriority="0"/>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0"/>
    <w:lsdException w:name="toc 8" w:uiPriority="16" w:unhideWhenUsed="0"/>
    <w:lsdException w:name="toc 9" w:semiHidden="0" w:uiPriority="0"/>
    <w:lsdException w:name="Normal Indent" w:locked="1"/>
    <w:lsdException w:name="footnote text" w:locked="1"/>
    <w:lsdException w:name="annotation text" w:locked="1"/>
    <w:lsdException w:name="header" w:locked="1"/>
    <w:lsdException w:name="footer" w:locked="1" w:uiPriority="0"/>
    <w:lsdException w:name="index heading" w:locked="1"/>
    <w:lsdException w:name="caption" w:uiPriority="14"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16" w:unhideWhenUsed="0"/>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lsdException w:name="Emphasis" w:semiHidden="0" w:uiPriority="0" w:unhideWhenUsed="0"/>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uiPriority="0"/>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uiPriority w:val="16"/>
    <w:rsid w:val="006C2A6B"/>
    <w:pPr>
      <w:spacing w:line="240" w:lineRule="atLeast"/>
    </w:pPr>
    <w:rPr>
      <w:rFonts w:ascii="Verdana" w:hAnsi="Verdana" w:cs="Times New Roman"/>
      <w:sz w:val="18"/>
      <w:szCs w:val="24"/>
    </w:rPr>
  </w:style>
  <w:style w:type="paragraph" w:styleId="Kop1">
    <w:name w:val="heading 1"/>
    <w:basedOn w:val="Standaard"/>
    <w:next w:val="Standaard"/>
    <w:link w:val="Kop1Char"/>
    <w:uiPriority w:val="99"/>
    <w:semiHidden/>
    <w:pPr>
      <w:keepNext/>
      <w:outlineLvl w:val="0"/>
    </w:pPr>
    <w:rPr>
      <w:rFonts w:cs="Arial"/>
      <w:b/>
      <w:bCs/>
      <w:kern w:val="32"/>
      <w:szCs w:val="18"/>
    </w:rPr>
  </w:style>
  <w:style w:type="paragraph" w:styleId="Kop2">
    <w:name w:val="heading 2"/>
    <w:basedOn w:val="Standaard"/>
    <w:next w:val="Standaard"/>
    <w:link w:val="Kop2Char"/>
    <w:uiPriority w:val="99"/>
    <w:semiHidden/>
    <w:pPr>
      <w:keepNext/>
      <w:outlineLvl w:val="1"/>
    </w:pPr>
    <w:rPr>
      <w:rFonts w:cs="Arial"/>
      <w:bCs/>
      <w:i/>
      <w:iCs/>
      <w:szCs w:val="28"/>
    </w:rPr>
  </w:style>
  <w:style w:type="paragraph" w:styleId="Kop3">
    <w:name w:val="heading 3"/>
    <w:basedOn w:val="Standaard"/>
    <w:next w:val="Standaard"/>
    <w:link w:val="Kop3Char"/>
    <w:uiPriority w:val="99"/>
    <w:semiHidden/>
    <w:pPr>
      <w:keepNext/>
      <w:spacing w:before="240" w:after="60"/>
      <w:outlineLvl w:val="2"/>
    </w:pPr>
    <w:rPr>
      <w:rFonts w:cs="Arial"/>
      <w:b/>
      <w:bCs/>
      <w:sz w:val="26"/>
      <w:szCs w:val="26"/>
    </w:rPr>
  </w:style>
  <w:style w:type="paragraph" w:styleId="Kop4">
    <w:name w:val="heading 4"/>
    <w:basedOn w:val="Standaard"/>
    <w:next w:val="Standaard"/>
    <w:link w:val="Kop4Char"/>
    <w:uiPriority w:val="99"/>
    <w:semiHidden/>
    <w:locked/>
    <w:pPr>
      <w:keepNext/>
      <w:numPr>
        <w:ilvl w:val="3"/>
        <w:numId w:val="14"/>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semiHidden/>
    <w:locked/>
    <w:pPr>
      <w:numPr>
        <w:ilvl w:val="4"/>
        <w:numId w:val="14"/>
      </w:numPr>
      <w:spacing w:before="240" w:after="60"/>
      <w:outlineLvl w:val="4"/>
    </w:pPr>
    <w:rPr>
      <w:b/>
      <w:bCs/>
      <w:i/>
      <w:iCs/>
      <w:sz w:val="26"/>
      <w:szCs w:val="26"/>
    </w:rPr>
  </w:style>
  <w:style w:type="paragraph" w:styleId="Kop6">
    <w:name w:val="heading 6"/>
    <w:basedOn w:val="Standaard"/>
    <w:next w:val="Standaard"/>
    <w:link w:val="Kop6Char"/>
    <w:uiPriority w:val="99"/>
    <w:semiHidden/>
    <w:locked/>
    <w:pPr>
      <w:numPr>
        <w:ilvl w:val="5"/>
        <w:numId w:val="14"/>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semiHidden/>
    <w:locked/>
    <w:pPr>
      <w:numPr>
        <w:ilvl w:val="6"/>
        <w:numId w:val="14"/>
      </w:numPr>
      <w:spacing w:before="240" w:after="60"/>
      <w:outlineLvl w:val="6"/>
    </w:pPr>
    <w:rPr>
      <w:rFonts w:ascii="Times New Roman" w:hAnsi="Times New Roman"/>
      <w:sz w:val="24"/>
    </w:rPr>
  </w:style>
  <w:style w:type="paragraph" w:styleId="Kop8">
    <w:name w:val="heading 8"/>
    <w:basedOn w:val="Standaard"/>
    <w:next w:val="Standaard"/>
    <w:link w:val="Kop8Char"/>
    <w:uiPriority w:val="99"/>
    <w:semiHidden/>
    <w:locked/>
    <w:pPr>
      <w:numPr>
        <w:ilvl w:val="7"/>
        <w:numId w:val="14"/>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9"/>
    <w:semiHidden/>
    <w:locked/>
    <w:pPr>
      <w:numPr>
        <w:ilvl w:val="8"/>
        <w:numId w:val="14"/>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semiHidden/>
    <w:locked/>
    <w:rPr>
      <w:rFonts w:ascii="Verdana" w:hAnsi="Verdana" w:cs="Arial"/>
      <w:b/>
      <w:bCs/>
      <w:kern w:val="32"/>
      <w:sz w:val="18"/>
      <w:szCs w:val="18"/>
    </w:rPr>
  </w:style>
  <w:style w:type="character" w:customStyle="1" w:styleId="Kop2Char">
    <w:name w:val="Kop 2 Char"/>
    <w:basedOn w:val="Standaardalinea-lettertype"/>
    <w:link w:val="Kop2"/>
    <w:uiPriority w:val="99"/>
    <w:semiHidden/>
    <w:locked/>
    <w:rPr>
      <w:rFonts w:ascii="Verdana" w:hAnsi="Verdana" w:cs="Arial"/>
      <w:bCs/>
      <w:i/>
      <w:iCs/>
      <w:sz w:val="18"/>
      <w:szCs w:val="28"/>
    </w:rPr>
  </w:style>
  <w:style w:type="character" w:customStyle="1" w:styleId="Kop3Char">
    <w:name w:val="Kop 3 Char"/>
    <w:basedOn w:val="Standaardalinea-lettertype"/>
    <w:link w:val="Kop3"/>
    <w:uiPriority w:val="99"/>
    <w:semiHidden/>
    <w:locked/>
    <w:rPr>
      <w:rFonts w:ascii="Verdana" w:hAnsi="Verdana" w:cs="Arial"/>
      <w:b/>
      <w:bCs/>
      <w:sz w:val="26"/>
      <w:szCs w:val="26"/>
    </w:rPr>
  </w:style>
  <w:style w:type="character" w:customStyle="1" w:styleId="Kop4Char">
    <w:name w:val="Kop 4 Char"/>
    <w:basedOn w:val="Standaardalinea-lettertype"/>
    <w:link w:val="Kop4"/>
    <w:uiPriority w:val="99"/>
    <w:semiHidden/>
    <w:locked/>
    <w:rPr>
      <w:rFonts w:cs="Times New Roman"/>
      <w:b/>
      <w:bCs/>
      <w:sz w:val="28"/>
      <w:szCs w:val="28"/>
    </w:rPr>
  </w:style>
  <w:style w:type="character" w:customStyle="1" w:styleId="Kop5Char">
    <w:name w:val="Kop 5 Char"/>
    <w:basedOn w:val="Standaardalinea-lettertype"/>
    <w:link w:val="Kop5"/>
    <w:uiPriority w:val="99"/>
    <w:semiHidden/>
    <w:locked/>
    <w:rPr>
      <w:rFonts w:ascii="Verdana" w:hAnsi="Verdana" w:cs="Times New Roman"/>
      <w:b/>
      <w:bCs/>
      <w:i/>
      <w:iCs/>
      <w:sz w:val="26"/>
      <w:szCs w:val="26"/>
    </w:rPr>
  </w:style>
  <w:style w:type="character" w:customStyle="1" w:styleId="Kop6Char">
    <w:name w:val="Kop 6 Char"/>
    <w:basedOn w:val="Standaardalinea-lettertype"/>
    <w:link w:val="Kop6"/>
    <w:uiPriority w:val="99"/>
    <w:semiHidden/>
    <w:locked/>
    <w:rPr>
      <w:rFonts w:cs="Times New Roman"/>
      <w:b/>
      <w:bCs/>
    </w:rPr>
  </w:style>
  <w:style w:type="character" w:customStyle="1" w:styleId="Kop7Char">
    <w:name w:val="Kop 7 Char"/>
    <w:basedOn w:val="Standaardalinea-lettertype"/>
    <w:link w:val="Kop7"/>
    <w:uiPriority w:val="99"/>
    <w:semiHidden/>
    <w:locked/>
    <w:rPr>
      <w:rFonts w:cs="Times New Roman"/>
      <w:sz w:val="24"/>
      <w:szCs w:val="24"/>
    </w:rPr>
  </w:style>
  <w:style w:type="character" w:customStyle="1" w:styleId="Kop8Char">
    <w:name w:val="Kop 8 Char"/>
    <w:basedOn w:val="Standaardalinea-lettertype"/>
    <w:link w:val="Kop8"/>
    <w:uiPriority w:val="99"/>
    <w:semiHidden/>
    <w:locked/>
    <w:rPr>
      <w:rFonts w:cs="Times New Roman"/>
      <w:i/>
      <w:iCs/>
      <w:sz w:val="24"/>
      <w:szCs w:val="24"/>
    </w:rPr>
  </w:style>
  <w:style w:type="character" w:customStyle="1" w:styleId="Kop9Char">
    <w:name w:val="Kop 9 Char"/>
    <w:basedOn w:val="Standaardalinea-lettertype"/>
    <w:link w:val="Kop9"/>
    <w:uiPriority w:val="99"/>
    <w:semiHidden/>
    <w:locked/>
    <w:rPr>
      <w:rFonts w:ascii="Arial" w:hAnsi="Arial" w:cs="Arial"/>
    </w:rPr>
  </w:style>
  <w:style w:type="paragraph" w:customStyle="1" w:styleId="Huisstijl-Titelcolofon">
    <w:name w:val="Huisstijl - Titelcolofon"/>
    <w:basedOn w:val="Huisstijl-Titelinleiding"/>
    <w:uiPriority w:val="99"/>
    <w:semiHidden/>
    <w:rPr>
      <w:noProof/>
    </w:rPr>
  </w:style>
  <w:style w:type="paragraph" w:customStyle="1" w:styleId="Textbody">
    <w:name w:val="Text body"/>
    <w:basedOn w:val="Standaard"/>
    <w:uiPriority w:val="99"/>
    <w:semiHidden/>
    <w:pPr>
      <w:spacing w:after="120"/>
    </w:pPr>
  </w:style>
  <w:style w:type="paragraph" w:styleId="Lijst">
    <w:name w:val="List"/>
    <w:basedOn w:val="Textbody"/>
    <w:uiPriority w:val="99"/>
    <w:semiHidden/>
  </w:style>
  <w:style w:type="paragraph" w:customStyle="1" w:styleId="Caption1">
    <w:name w:val="Caption1"/>
    <w:basedOn w:val="Standaard"/>
    <w:uiPriority w:val="99"/>
    <w:semiHidden/>
    <w:pPr>
      <w:suppressLineNumbers/>
      <w:spacing w:before="120" w:after="120"/>
    </w:pPr>
    <w:rPr>
      <w:i/>
      <w:iCs/>
      <w:sz w:val="24"/>
    </w:rPr>
  </w:style>
  <w:style w:type="paragraph" w:customStyle="1" w:styleId="Index">
    <w:name w:val="Index"/>
    <w:basedOn w:val="Standaard"/>
    <w:uiPriority w:val="99"/>
    <w:semiHidden/>
    <w:pPr>
      <w:suppressLineNumbers/>
    </w:pPr>
  </w:style>
  <w:style w:type="paragraph" w:customStyle="1" w:styleId="Huisstijl-Titelinhoud">
    <w:name w:val="Huisstijl - Titelinhoud"/>
    <w:basedOn w:val="Huisstijl-Titelinleiding"/>
    <w:uiPriority w:val="99"/>
    <w:semiHidden/>
    <w:rPr>
      <w:noProof/>
    </w:rPr>
  </w:style>
  <w:style w:type="paragraph" w:styleId="Ondertitel">
    <w:name w:val="Subtitle"/>
    <w:basedOn w:val="Standaard"/>
    <w:next w:val="Textbody"/>
    <w:link w:val="OndertitelChar"/>
    <w:uiPriority w:val="99"/>
    <w:semiHidden/>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semiHidden/>
    <w:locked/>
    <w:rPr>
      <w:rFonts w:ascii="Arial" w:hAnsi="Arial" w:cs="Times New Roman"/>
      <w:i/>
      <w:iCs/>
      <w:sz w:val="28"/>
      <w:szCs w:val="28"/>
    </w:rPr>
  </w:style>
  <w:style w:type="paragraph" w:customStyle="1" w:styleId="ContentsHeading">
    <w:name w:val="Contents Heading"/>
    <w:basedOn w:val="Standaard"/>
    <w:uiPriority w:val="99"/>
    <w:semiHidden/>
    <w:pPr>
      <w:keepNext/>
      <w:suppressLineNumbers/>
      <w:spacing w:before="240" w:after="120"/>
    </w:pPr>
    <w:rPr>
      <w:rFonts w:ascii="Arial" w:hAnsi="Arial"/>
      <w:b/>
      <w:bCs/>
      <w:sz w:val="36"/>
      <w:szCs w:val="32"/>
    </w:rPr>
  </w:style>
  <w:style w:type="paragraph" w:customStyle="1" w:styleId="Contents1">
    <w:name w:val="Contents 1"/>
    <w:basedOn w:val="Index"/>
    <w:uiPriority w:val="99"/>
    <w:semiHidden/>
    <w:pPr>
      <w:tabs>
        <w:tab w:val="right" w:leader="dot" w:pos="9637"/>
      </w:tabs>
      <w:spacing w:before="170"/>
    </w:pPr>
    <w:rPr>
      <w:sz w:val="26"/>
    </w:rPr>
  </w:style>
  <w:style w:type="paragraph" w:customStyle="1" w:styleId="Contents2">
    <w:name w:val="Contents 2"/>
    <w:basedOn w:val="Index"/>
    <w:uiPriority w:val="99"/>
    <w:semiHidden/>
    <w:pPr>
      <w:tabs>
        <w:tab w:val="right" w:leader="dot" w:pos="9637"/>
      </w:tabs>
      <w:spacing w:before="57"/>
      <w:ind w:left="283"/>
    </w:pPr>
  </w:style>
  <w:style w:type="paragraph" w:customStyle="1" w:styleId="Contents3">
    <w:name w:val="Contents 3"/>
    <w:basedOn w:val="Index"/>
    <w:uiPriority w:val="99"/>
    <w:semiHidden/>
    <w:pPr>
      <w:tabs>
        <w:tab w:val="right" w:leader="dot" w:pos="9921"/>
      </w:tabs>
      <w:ind w:left="850"/>
    </w:pPr>
  </w:style>
  <w:style w:type="paragraph" w:customStyle="1" w:styleId="TableContents">
    <w:name w:val="Table Contents"/>
    <w:basedOn w:val="Standaard"/>
    <w:uiPriority w:val="99"/>
    <w:semiHidden/>
    <w:pPr>
      <w:suppressLineNumbers/>
    </w:pPr>
  </w:style>
  <w:style w:type="paragraph" w:customStyle="1" w:styleId="Huisstijl-Slotzin">
    <w:name w:val="Huisstijl - Slotzin"/>
    <w:basedOn w:val="Standaard"/>
    <w:next w:val="Standaard"/>
    <w:uiPriority w:val="99"/>
    <w:semiHidden/>
    <w:pPr>
      <w:spacing w:before="240"/>
    </w:pPr>
  </w:style>
  <w:style w:type="paragraph" w:customStyle="1" w:styleId="Framecontents">
    <w:name w:val="Frame contents"/>
    <w:basedOn w:val="Textbody"/>
    <w:uiPriority w:val="99"/>
    <w:semiHidden/>
  </w:style>
  <w:style w:type="paragraph" w:customStyle="1" w:styleId="Huisstijl-Paginanummer">
    <w:name w:val="Huisstijl - Paginanummer"/>
    <w:basedOn w:val="Standaard"/>
    <w:uiPriority w:val="99"/>
    <w:semiHidden/>
    <w:pPr>
      <w:spacing w:line="240" w:lineRule="auto"/>
    </w:pPr>
    <w:rPr>
      <w:noProof/>
      <w:sz w:val="13"/>
    </w:rPr>
  </w:style>
  <w:style w:type="character" w:customStyle="1" w:styleId="Placeholder">
    <w:name w:val="Placeholder"/>
    <w:uiPriority w:val="99"/>
    <w:semiHidden/>
    <w:rPr>
      <w:smallCaps/>
      <w:color w:val="008080"/>
      <w:u w:val="dotted"/>
    </w:rPr>
  </w:style>
  <w:style w:type="character" w:customStyle="1" w:styleId="NumberingSymbols">
    <w:name w:val="Numbering Symbols"/>
    <w:uiPriority w:val="99"/>
    <w:semiHidden/>
    <w:rPr>
      <w:rFonts w:ascii="Verdana" w:hAnsi="Verdana"/>
      <w:sz w:val="18"/>
    </w:rPr>
  </w:style>
  <w:style w:type="character" w:customStyle="1" w:styleId="BulletSymbols">
    <w:name w:val="Bullet Symbols"/>
    <w:uiPriority w:val="99"/>
    <w:semiHidden/>
    <w:rPr>
      <w:rFonts w:ascii="Verdana" w:hAnsi="Verdana"/>
      <w:sz w:val="26"/>
    </w:rPr>
  </w:style>
  <w:style w:type="paragraph" w:styleId="Koptekst">
    <w:name w:val="header"/>
    <w:basedOn w:val="Broodtekst"/>
    <w:link w:val="KoptekstChar"/>
    <w:uiPriority w:val="99"/>
    <w:semiHidden/>
    <w:pPr>
      <w:tabs>
        <w:tab w:val="center" w:pos="4536"/>
        <w:tab w:val="right" w:pos="9072"/>
      </w:tabs>
    </w:pPr>
  </w:style>
  <w:style w:type="character" w:customStyle="1" w:styleId="KoptekstChar">
    <w:name w:val="Koptekst Char"/>
    <w:basedOn w:val="Standaardalinea-lettertype"/>
    <w:link w:val="Koptekst"/>
    <w:uiPriority w:val="99"/>
    <w:semiHidden/>
    <w:locked/>
    <w:rPr>
      <w:rFonts w:ascii="Verdana" w:hAnsi="Verdana" w:cs="Times New Roman"/>
      <w:sz w:val="18"/>
      <w:szCs w:val="18"/>
      <w:lang w:val="nl-NL" w:eastAsia="nl-NL" w:bidi="ar-SA"/>
    </w:rPr>
  </w:style>
  <w:style w:type="paragraph" w:styleId="Voettekst">
    <w:name w:val="footer"/>
    <w:basedOn w:val="Broodtekst"/>
    <w:link w:val="VoettekstChar"/>
    <w:pPr>
      <w:tabs>
        <w:tab w:val="center" w:pos="4536"/>
        <w:tab w:val="right" w:pos="9072"/>
      </w:tabs>
    </w:pPr>
  </w:style>
  <w:style w:type="character" w:customStyle="1" w:styleId="VoettekstChar">
    <w:name w:val="Voettekst Char"/>
    <w:basedOn w:val="Standaardalinea-lettertype"/>
    <w:link w:val="Voettekst"/>
    <w:uiPriority w:val="99"/>
    <w:semiHidden/>
    <w:locked/>
    <w:rPr>
      <w:rFonts w:ascii="Verdana" w:hAnsi="Verdana" w:cs="Times New Roman"/>
      <w:sz w:val="18"/>
      <w:szCs w:val="18"/>
      <w:lang w:val="nl-NL" w:eastAsia="nl-NL" w:bidi="ar-SA"/>
    </w:rPr>
  </w:style>
  <w:style w:type="paragraph" w:styleId="Ballontekst">
    <w:name w:val="Balloon Text"/>
    <w:basedOn w:val="Standaard"/>
    <w:link w:val="BallontekstChar"/>
    <w:uiPriority w:val="99"/>
    <w:semiHidden/>
    <w:rPr>
      <w:rFonts w:ascii="Tahoma" w:hAnsi="Tahoma" w:cs="Mangal"/>
      <w:sz w:val="16"/>
      <w:szCs w:val="14"/>
    </w:rPr>
  </w:style>
  <w:style w:type="character" w:customStyle="1" w:styleId="BallontekstChar">
    <w:name w:val="Ballontekst Char"/>
    <w:basedOn w:val="Standaardalinea-lettertype"/>
    <w:link w:val="Ballontekst"/>
    <w:uiPriority w:val="99"/>
    <w:semiHidden/>
    <w:locked/>
    <w:rPr>
      <w:rFonts w:ascii="Tahoma" w:hAnsi="Tahoma" w:cs="Mangal"/>
      <w:sz w:val="14"/>
      <w:szCs w:val="14"/>
    </w:rPr>
  </w:style>
  <w:style w:type="paragraph" w:customStyle="1" w:styleId="Huisstijl-Titel">
    <w:name w:val="Huisstijl - Titel"/>
    <w:basedOn w:val="Standaard"/>
    <w:uiPriority w:val="99"/>
    <w:semiHidden/>
    <w:pPr>
      <w:spacing w:before="60" w:after="320"/>
    </w:pPr>
    <w:rPr>
      <w:b/>
      <w:sz w:val="24"/>
    </w:rPr>
  </w:style>
  <w:style w:type="paragraph" w:customStyle="1" w:styleId="Huisstijl-Titelinleiding">
    <w:name w:val="Huisstijl - Titelinleiding"/>
    <w:basedOn w:val="Standaard"/>
    <w:uiPriority w:val="99"/>
    <w:semiHidden/>
    <w:pPr>
      <w:spacing w:after="740"/>
    </w:pPr>
    <w:rPr>
      <w:sz w:val="24"/>
    </w:rPr>
  </w:style>
  <w:style w:type="table" w:styleId="Tabelraster">
    <w:name w:val="Table Grid"/>
    <w:basedOn w:val="Standaardtabel"/>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style>
  <w:style w:type="paragraph" w:customStyle="1" w:styleId="Huisstijl-Colofon">
    <w:name w:val="Huisstijl - Colofon"/>
    <w:basedOn w:val="Standaard"/>
    <w:uiPriority w:val="99"/>
    <w:semiHidden/>
  </w:style>
  <w:style w:type="paragraph" w:customStyle="1" w:styleId="Huisstijl-koptekst">
    <w:name w:val="Huisstijl - koptekst"/>
    <w:basedOn w:val="Standaard"/>
    <w:uiPriority w:val="99"/>
    <w:semiHidden/>
    <w:rPr>
      <w:sz w:val="13"/>
    </w:rPr>
  </w:style>
  <w:style w:type="character" w:customStyle="1" w:styleId="Huisstijl-Koptekststatus">
    <w:name w:val="Huisstijl - Koptekst status"/>
    <w:uiPriority w:val="99"/>
    <w:semiHidden/>
    <w:rPr>
      <w:rFonts w:ascii="Verdana" w:hAnsi="Verdana"/>
      <w:caps/>
      <w:sz w:val="13"/>
    </w:rPr>
  </w:style>
  <w:style w:type="paragraph" w:styleId="Inhopg1">
    <w:name w:val="toc 1"/>
    <w:basedOn w:val="Standaard"/>
    <w:next w:val="Standaard"/>
    <w:autoRedefine/>
    <w:uiPriority w:val="39"/>
    <w:pPr>
      <w:tabs>
        <w:tab w:val="left" w:pos="0"/>
      </w:tabs>
      <w:spacing w:before="240"/>
      <w:ind w:hanging="1134"/>
    </w:pPr>
    <w:rPr>
      <w:b/>
    </w:rPr>
  </w:style>
  <w:style w:type="character" w:styleId="Hyperlink">
    <w:name w:val="Hyperlink"/>
    <w:basedOn w:val="Standaardalinea-lettertype"/>
    <w:uiPriority w:val="99"/>
    <w:rPr>
      <w:rFonts w:cs="Times New Roman"/>
      <w:color w:val="0000FF"/>
      <w:u w:val="single"/>
    </w:rPr>
  </w:style>
  <w:style w:type="paragraph" w:styleId="Inhopg2">
    <w:name w:val="toc 2"/>
    <w:basedOn w:val="Standaard"/>
    <w:next w:val="Standaard"/>
    <w:autoRedefine/>
    <w:uiPriority w:val="39"/>
    <w:pPr>
      <w:tabs>
        <w:tab w:val="left" w:pos="0"/>
      </w:tabs>
      <w:ind w:hanging="1134"/>
    </w:pPr>
    <w:rPr>
      <w:noProof/>
    </w:rPr>
  </w:style>
  <w:style w:type="paragraph" w:customStyle="1" w:styleId="Huisstijl-GenummerdHoofdstuk">
    <w:name w:val="Huisstijl - GenummerdHoofdstuk"/>
    <w:basedOn w:val="Standaard"/>
    <w:next w:val="Standaard"/>
    <w:uiPriority w:val="99"/>
    <w:semiHidden/>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pPr>
      <w:numPr>
        <w:ilvl w:val="2"/>
      </w:numPr>
      <w:tabs>
        <w:tab w:val="num" w:pos="1492"/>
      </w:tabs>
      <w:ind w:left="360"/>
      <w:outlineLvl w:val="2"/>
    </w:pPr>
    <w:rPr>
      <w:b w:val="0"/>
      <w:i/>
    </w:rPr>
  </w:style>
  <w:style w:type="paragraph" w:styleId="Inhopg3">
    <w:name w:val="toc 3"/>
    <w:basedOn w:val="Standaard"/>
    <w:next w:val="Standaard"/>
    <w:autoRedefine/>
    <w:uiPriority w:val="39"/>
    <w:pPr>
      <w:tabs>
        <w:tab w:val="left" w:pos="0"/>
      </w:tabs>
      <w:ind w:hanging="1134"/>
    </w:pPr>
  </w:style>
  <w:style w:type="paragraph" w:styleId="Inhopg4">
    <w:name w:val="toc 4"/>
    <w:basedOn w:val="Standaard"/>
    <w:next w:val="Standaard"/>
    <w:autoRedefine/>
    <w:uiPriority w:val="39"/>
  </w:style>
  <w:style w:type="paragraph" w:styleId="Inhopg9">
    <w:name w:val="toc 9"/>
    <w:basedOn w:val="Standaard"/>
    <w:next w:val="Standaard"/>
    <w:uiPriority w:val="99"/>
    <w:semiHidden/>
    <w:pPr>
      <w:tabs>
        <w:tab w:val="right" w:pos="7699"/>
      </w:tabs>
    </w:pPr>
    <w:rPr>
      <w:rFonts w:cs="Mangal"/>
      <w:szCs w:val="21"/>
    </w:rPr>
  </w:style>
  <w:style w:type="paragraph" w:customStyle="1" w:styleId="Broodtekst">
    <w:name w:val="Broodtekst"/>
    <w:basedOn w:val="Standaard"/>
    <w:qFormat/>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pPr>
      <w:pageBreakBefore/>
      <w:numPr>
        <w:numId w:val="18"/>
      </w:numPr>
      <w:spacing w:after="660" w:line="300" w:lineRule="atLeast"/>
      <w:outlineLvl w:val="0"/>
    </w:pPr>
    <w:rPr>
      <w:sz w:val="24"/>
    </w:rPr>
  </w:style>
  <w:style w:type="paragraph" w:customStyle="1" w:styleId="HoofdstukOngenummerd">
    <w:name w:val="HoofdstukOngenummerd"/>
    <w:basedOn w:val="Broodtekst"/>
    <w:next w:val="Broodtekst"/>
    <w:uiPriority w:val="1"/>
    <w:qFormat/>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pPr>
      <w:pageBreakBefore/>
      <w:numPr>
        <w:numId w:val="15"/>
      </w:numPr>
      <w:spacing w:after="660" w:line="300" w:lineRule="atLeast"/>
      <w:outlineLvl w:val="0"/>
    </w:pPr>
    <w:rPr>
      <w:sz w:val="24"/>
    </w:rPr>
  </w:style>
  <w:style w:type="paragraph" w:customStyle="1" w:styleId="Paragraaf">
    <w:name w:val="Paragraaf"/>
    <w:basedOn w:val="Broodtekst"/>
    <w:next w:val="Broodtekst"/>
    <w:uiPriority w:val="3"/>
    <w:qFormat/>
    <w:pPr>
      <w:numPr>
        <w:ilvl w:val="1"/>
        <w:numId w:val="18"/>
      </w:numPr>
      <w:spacing w:before="240"/>
      <w:outlineLvl w:val="1"/>
    </w:pPr>
    <w:rPr>
      <w:b/>
    </w:rPr>
  </w:style>
  <w:style w:type="paragraph" w:customStyle="1" w:styleId="Subparagraaf">
    <w:name w:val="Subparagraaf"/>
    <w:basedOn w:val="Broodtekst"/>
    <w:next w:val="Broodtekst"/>
    <w:uiPriority w:val="4"/>
    <w:qFormat/>
    <w:pPr>
      <w:numPr>
        <w:ilvl w:val="2"/>
        <w:numId w:val="18"/>
      </w:numPr>
      <w:spacing w:before="240"/>
      <w:outlineLvl w:val="2"/>
    </w:pPr>
    <w:rPr>
      <w:i/>
    </w:rPr>
  </w:style>
  <w:style w:type="character" w:styleId="Zwaar">
    <w:name w:val="Strong"/>
    <w:basedOn w:val="Standaardalinea-lettertype"/>
    <w:uiPriority w:val="99"/>
    <w:semiHidden/>
    <w:locked/>
    <w:rPr>
      <w:rFonts w:cs="Times New Roman"/>
      <w:b/>
      <w:bCs/>
    </w:rPr>
  </w:style>
  <w:style w:type="paragraph" w:styleId="Inhopg5">
    <w:name w:val="toc 5"/>
    <w:basedOn w:val="Standaard"/>
    <w:next w:val="Standaard"/>
    <w:autoRedefine/>
    <w:uiPriority w:val="39"/>
    <w:semiHidden/>
    <w:locked/>
    <w:pPr>
      <w:tabs>
        <w:tab w:val="left" w:pos="0"/>
      </w:tabs>
      <w:spacing w:before="240"/>
      <w:ind w:left="-1134"/>
    </w:pPr>
    <w:rPr>
      <w:b/>
    </w:rPr>
  </w:style>
  <w:style w:type="paragraph" w:styleId="Geenafstand">
    <w:name w:val="No Spacing"/>
    <w:uiPriority w:val="99"/>
    <w:semiHidden/>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semiHidden/>
    <w:rPr>
      <w:rFonts w:cs="Times New Roman"/>
      <w:b/>
      <w:bCs/>
      <w:smallCaps/>
      <w:spacing w:val="5"/>
    </w:rPr>
  </w:style>
  <w:style w:type="paragraph" w:styleId="Lijstalinea">
    <w:name w:val="List Paragraph"/>
    <w:basedOn w:val="Standaard"/>
    <w:uiPriority w:val="99"/>
    <w:qFormat/>
    <w:pPr>
      <w:ind w:left="720"/>
      <w:contextualSpacing/>
    </w:pPr>
  </w:style>
  <w:style w:type="paragraph" w:styleId="Bibliografie">
    <w:name w:val="Bibliography"/>
    <w:basedOn w:val="Standaard"/>
    <w:next w:val="Standaard"/>
    <w:uiPriority w:val="99"/>
    <w:semiHidden/>
  </w:style>
  <w:style w:type="paragraph" w:styleId="Aanhef">
    <w:name w:val="Salutation"/>
    <w:basedOn w:val="Standaard"/>
    <w:next w:val="Standaard"/>
    <w:link w:val="AanhefChar"/>
    <w:uiPriority w:val="99"/>
    <w:semiHidden/>
  </w:style>
  <w:style w:type="character" w:customStyle="1" w:styleId="AanhefChar">
    <w:name w:val="Aanhef Char"/>
    <w:basedOn w:val="Standaardalinea-lettertype"/>
    <w:link w:val="Aanhef"/>
    <w:uiPriority w:val="99"/>
    <w:semiHidden/>
    <w:locked/>
    <w:rPr>
      <w:rFonts w:ascii="Verdana" w:hAnsi="Verdana" w:cs="Times New Roman"/>
      <w:sz w:val="18"/>
      <w:szCs w:val="18"/>
    </w:rPr>
  </w:style>
  <w:style w:type="paragraph" w:styleId="Adresenvelop">
    <w:name w:val="envelope address"/>
    <w:basedOn w:val="Standaard"/>
    <w:uiPriority w:val="99"/>
    <w:semiHidden/>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pPr>
      <w:spacing w:line="240" w:lineRule="auto"/>
      <w:ind w:left="4252"/>
    </w:pPr>
  </w:style>
  <w:style w:type="character" w:customStyle="1" w:styleId="AfsluitingChar">
    <w:name w:val="Afsluiting Char"/>
    <w:basedOn w:val="Standaardalinea-lettertype"/>
    <w:link w:val="Afsluiting"/>
    <w:uiPriority w:val="99"/>
    <w:semiHidden/>
    <w:locked/>
    <w:rPr>
      <w:rFonts w:ascii="Verdana" w:hAnsi="Verdana" w:cs="Times New Roman"/>
      <w:sz w:val="18"/>
      <w:szCs w:val="18"/>
    </w:rPr>
  </w:style>
  <w:style w:type="paragraph" w:styleId="Berichtkop">
    <w:name w:val="Message Header"/>
    <w:basedOn w:val="Standaard"/>
    <w:link w:val="BerichtkopChar"/>
    <w:uiPriority w:val="99"/>
    <w:semiHidden/>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Pr>
      <w:rFonts w:ascii="Cambria" w:hAnsi="Cambria" w:cs="Times New Roman"/>
      <w:sz w:val="24"/>
      <w:szCs w:val="24"/>
      <w:shd w:val="pct20" w:color="auto" w:fill="auto"/>
    </w:rPr>
  </w:style>
  <w:style w:type="paragraph" w:styleId="Kopbronvermelding">
    <w:name w:val="toa heading"/>
    <w:basedOn w:val="Standaard"/>
    <w:next w:val="Standaard"/>
    <w:uiPriority w:val="99"/>
    <w:semiHidden/>
    <w:pPr>
      <w:spacing w:before="120"/>
    </w:pPr>
    <w:rPr>
      <w:rFonts w:ascii="Cambria" w:eastAsia="Times New Roman" w:hAnsi="Cambria"/>
      <w:b/>
      <w:bCs/>
      <w:sz w:val="24"/>
    </w:rPr>
  </w:style>
  <w:style w:type="paragraph" w:styleId="Normaalweb">
    <w:name w:val="Normal (Web)"/>
    <w:basedOn w:val="Standaard"/>
    <w:uiPriority w:val="99"/>
    <w:semiHidden/>
    <w:rPr>
      <w:rFonts w:ascii="Times New Roman" w:hAnsi="Times New Roman"/>
      <w:sz w:val="24"/>
    </w:rPr>
  </w:style>
  <w:style w:type="paragraph" w:styleId="Plattetekst">
    <w:name w:val="Body Text"/>
    <w:basedOn w:val="Standaard"/>
    <w:link w:val="PlattetekstChar"/>
    <w:uiPriority w:val="99"/>
    <w:semiHidden/>
    <w:pPr>
      <w:spacing w:after="120"/>
    </w:pPr>
  </w:style>
  <w:style w:type="character" w:customStyle="1" w:styleId="PlattetekstChar">
    <w:name w:val="Platte tekst Char"/>
    <w:basedOn w:val="Standaardalinea-lettertype"/>
    <w:link w:val="Plattetekst"/>
    <w:uiPriority w:val="99"/>
    <w:semiHidden/>
    <w:locked/>
    <w:rPr>
      <w:rFonts w:ascii="Verdana" w:hAnsi="Verdana" w:cs="Times New Roman"/>
      <w:sz w:val="18"/>
      <w:szCs w:val="18"/>
    </w:rPr>
  </w:style>
  <w:style w:type="table" w:styleId="3D-effectenvoortabel1">
    <w:name w:val="Table 3D effects 1"/>
    <w:basedOn w:val="Standaardtabel"/>
    <w:uiPriority w:val="99"/>
    <w:semiHidden/>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Pr>
      <w:rFonts w:ascii="Arial" w:hAnsi="Arial" w:cs="Arial"/>
      <w:sz w:val="20"/>
      <w:szCs w:val="20"/>
    </w:rPr>
  </w:style>
  <w:style w:type="paragraph" w:styleId="Bloktekst">
    <w:name w:val="Block Text"/>
    <w:basedOn w:val="Standaard"/>
    <w:uiPriority w:val="99"/>
    <w:semiHidden/>
    <w:pPr>
      <w:spacing w:after="120"/>
      <w:ind w:left="1440" w:right="1440"/>
    </w:pPr>
  </w:style>
  <w:style w:type="paragraph" w:styleId="Datum">
    <w:name w:val="Date"/>
    <w:basedOn w:val="Standaard"/>
    <w:next w:val="Standaard"/>
    <w:link w:val="DatumChar"/>
    <w:uiPriority w:val="99"/>
    <w:semiHidden/>
  </w:style>
  <w:style w:type="character" w:customStyle="1" w:styleId="DatumChar">
    <w:name w:val="Datum Char"/>
    <w:basedOn w:val="Standaardalinea-lettertype"/>
    <w:link w:val="Datum"/>
    <w:uiPriority w:val="99"/>
    <w:semiHidden/>
    <w:locked/>
    <w:rPr>
      <w:rFonts w:ascii="Verdana" w:hAnsi="Verdana" w:cs="Times New Roman"/>
      <w:sz w:val="18"/>
      <w:szCs w:val="18"/>
    </w:rPr>
  </w:style>
  <w:style w:type="table" w:styleId="Eenvoudigetabel1">
    <w:name w:val="Table Simple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pPr>
      <w:widowControl w:val="0"/>
      <w:suppressAutoHyphens/>
      <w:autoSpaceDN w:val="0"/>
      <w:spacing w:line="240" w:lineRule="exact"/>
      <w:textAlignment w:val="baseline"/>
    </w:pPr>
    <w:rPr>
      <w:rFonts w:eastAsia="Times New Roman"/>
      <w:sz w:val="20"/>
      <w:szCs w:val="20"/>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style>
  <w:style w:type="character" w:customStyle="1" w:styleId="E-mailhandtekeningChar">
    <w:name w:val="E-mailhandtekening Char"/>
    <w:basedOn w:val="Standaardalinea-lettertype"/>
    <w:link w:val="E-mailhandtekening"/>
    <w:uiPriority w:val="99"/>
    <w:semiHidden/>
    <w:locked/>
    <w:rPr>
      <w:rFonts w:ascii="Verdana" w:hAnsi="Verdana" w:cs="Times New Roman"/>
      <w:sz w:val="18"/>
      <w:szCs w:val="18"/>
    </w:rPr>
  </w:style>
  <w:style w:type="character" w:styleId="GevolgdeHyperlink">
    <w:name w:val="FollowedHyperlink"/>
    <w:basedOn w:val="Standaardalinea-lettertype"/>
    <w:uiPriority w:val="99"/>
    <w:semiHidden/>
    <w:locked/>
    <w:rPr>
      <w:rFonts w:cs="Times New Roman"/>
      <w:color w:val="000080"/>
      <w:u w:val="single"/>
    </w:rPr>
  </w:style>
  <w:style w:type="paragraph" w:styleId="Handtekening">
    <w:name w:val="Signature"/>
    <w:basedOn w:val="Standaard"/>
    <w:link w:val="HandtekeningChar"/>
    <w:uiPriority w:val="99"/>
    <w:semiHidden/>
    <w:locked/>
    <w:pPr>
      <w:ind w:left="4252"/>
    </w:pPr>
  </w:style>
  <w:style w:type="character" w:customStyle="1" w:styleId="HandtekeningChar">
    <w:name w:val="Handtekening Char"/>
    <w:basedOn w:val="Standaardalinea-lettertype"/>
    <w:link w:val="Handtekening"/>
    <w:uiPriority w:val="99"/>
    <w:semiHidden/>
    <w:locked/>
    <w:rPr>
      <w:rFonts w:ascii="Verdana" w:hAnsi="Verdana" w:cs="Times New Roman"/>
      <w:sz w:val="18"/>
      <w:szCs w:val="18"/>
    </w:rPr>
  </w:style>
  <w:style w:type="paragraph" w:styleId="HTML-voorafopgemaakt">
    <w:name w:val="HTML Preformatted"/>
    <w:basedOn w:val="Standaard"/>
    <w:link w:val="HTML-voorafopgemaaktChar"/>
    <w:uiPriority w:val="99"/>
    <w:semiHidden/>
    <w:locked/>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Pr>
      <w:rFonts w:ascii="Courier New" w:hAnsi="Courier New" w:cs="Courier New"/>
      <w:sz w:val="20"/>
      <w:szCs w:val="20"/>
    </w:rPr>
  </w:style>
  <w:style w:type="character" w:styleId="HTMLCode">
    <w:name w:val="HTML Code"/>
    <w:basedOn w:val="Standaardalinea-lettertype"/>
    <w:uiPriority w:val="99"/>
    <w:semiHidden/>
    <w:rPr>
      <w:rFonts w:ascii="Courier New" w:hAnsi="Courier New" w:cs="Courier New"/>
      <w:sz w:val="20"/>
      <w:szCs w:val="20"/>
    </w:rPr>
  </w:style>
  <w:style w:type="character" w:styleId="HTMLDefinition">
    <w:name w:val="HTML Definition"/>
    <w:basedOn w:val="Standaardalinea-lettertype"/>
    <w:uiPriority w:val="99"/>
    <w:semiHidden/>
    <w:rPr>
      <w:rFonts w:cs="Times New Roman"/>
      <w:i/>
      <w:iCs/>
    </w:rPr>
  </w:style>
  <w:style w:type="character" w:styleId="HTMLVariable">
    <w:name w:val="HTML Variable"/>
    <w:basedOn w:val="Standaardalinea-lettertype"/>
    <w:uiPriority w:val="99"/>
    <w:semiHidden/>
    <w:rPr>
      <w:rFonts w:cs="Times New Roman"/>
      <w:i/>
      <w:iCs/>
    </w:rPr>
  </w:style>
  <w:style w:type="character" w:styleId="HTML-acroniem">
    <w:name w:val="HTML Acronym"/>
    <w:basedOn w:val="Standaardalinea-lettertype"/>
    <w:uiPriority w:val="99"/>
    <w:semiHidden/>
    <w:rPr>
      <w:rFonts w:cs="Times New Roman"/>
    </w:rPr>
  </w:style>
  <w:style w:type="paragraph" w:styleId="HTML-adres">
    <w:name w:val="HTML Address"/>
    <w:basedOn w:val="Standaard"/>
    <w:link w:val="HTML-adresChar"/>
    <w:uiPriority w:val="99"/>
    <w:semiHidden/>
    <w:rPr>
      <w:i/>
      <w:iCs/>
    </w:rPr>
  </w:style>
  <w:style w:type="character" w:customStyle="1" w:styleId="HTML-adresChar">
    <w:name w:val="HTML-adres Char"/>
    <w:basedOn w:val="Standaardalinea-lettertype"/>
    <w:link w:val="HTML-adres"/>
    <w:uiPriority w:val="99"/>
    <w:semiHidden/>
    <w:locked/>
    <w:rPr>
      <w:rFonts w:ascii="Verdana" w:hAnsi="Verdana" w:cs="Times New Roman"/>
      <w:i/>
      <w:iCs/>
      <w:sz w:val="18"/>
      <w:szCs w:val="18"/>
    </w:rPr>
  </w:style>
  <w:style w:type="character" w:styleId="HTML-citaat">
    <w:name w:val="HTML Cite"/>
    <w:basedOn w:val="Standaardalinea-lettertype"/>
    <w:uiPriority w:val="99"/>
    <w:semiHidden/>
    <w:rPr>
      <w:rFonts w:cs="Times New Roman"/>
      <w:i/>
      <w:iCs/>
    </w:rPr>
  </w:style>
  <w:style w:type="character" w:styleId="HTML-schrijfmachine">
    <w:name w:val="HTML Typewriter"/>
    <w:basedOn w:val="Standaardalinea-lettertype"/>
    <w:uiPriority w:val="99"/>
    <w:semiHidden/>
    <w:rPr>
      <w:rFonts w:ascii="Courier New" w:hAnsi="Courier New" w:cs="Courier New"/>
      <w:sz w:val="20"/>
      <w:szCs w:val="20"/>
    </w:rPr>
  </w:style>
  <w:style w:type="character" w:styleId="HTML-toetsenbord">
    <w:name w:val="HTML Keyboard"/>
    <w:basedOn w:val="Standaardalinea-lettertype"/>
    <w:uiPriority w:val="99"/>
    <w:semiHidden/>
    <w:rPr>
      <w:rFonts w:ascii="Courier New" w:hAnsi="Courier New" w:cs="Courier New"/>
      <w:sz w:val="20"/>
      <w:szCs w:val="20"/>
    </w:rPr>
  </w:style>
  <w:style w:type="character" w:styleId="HTML-voorbeeld">
    <w:name w:val="HTML Sample"/>
    <w:basedOn w:val="Standaardalinea-lettertype"/>
    <w:uiPriority w:val="99"/>
    <w:semiHidden/>
    <w:rPr>
      <w:rFonts w:ascii="Courier New" w:hAnsi="Courier New" w:cs="Courier New"/>
    </w:rPr>
  </w:style>
  <w:style w:type="table" w:styleId="Klassieketabel1">
    <w:name w:val="Table Classic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pPr>
      <w:ind w:left="566" w:hanging="283"/>
    </w:pPr>
  </w:style>
  <w:style w:type="paragraph" w:styleId="Lijst3">
    <w:name w:val="List 3"/>
    <w:basedOn w:val="Standaard"/>
    <w:uiPriority w:val="99"/>
    <w:semiHidden/>
    <w:pPr>
      <w:ind w:left="849" w:hanging="283"/>
    </w:pPr>
  </w:style>
  <w:style w:type="paragraph" w:styleId="Lijst4">
    <w:name w:val="List 4"/>
    <w:basedOn w:val="Standaard"/>
    <w:uiPriority w:val="99"/>
    <w:semiHidden/>
    <w:pPr>
      <w:ind w:left="1132" w:hanging="283"/>
    </w:pPr>
  </w:style>
  <w:style w:type="paragraph" w:styleId="Lijst5">
    <w:name w:val="List 5"/>
    <w:basedOn w:val="Standaard"/>
    <w:uiPriority w:val="99"/>
    <w:semiHidden/>
    <w:pPr>
      <w:ind w:left="1415" w:hanging="283"/>
    </w:pPr>
  </w:style>
  <w:style w:type="paragraph" w:styleId="Lijstopsomteken">
    <w:name w:val="List Bullet"/>
    <w:basedOn w:val="Standaard"/>
    <w:uiPriority w:val="99"/>
    <w:semiHidden/>
    <w:pPr>
      <w:numPr>
        <w:numId w:val="6"/>
      </w:numPr>
    </w:pPr>
  </w:style>
  <w:style w:type="paragraph" w:styleId="Lijstopsomteken2">
    <w:name w:val="List Bullet 2"/>
    <w:basedOn w:val="Standaard"/>
    <w:uiPriority w:val="99"/>
    <w:semiHidden/>
    <w:pPr>
      <w:numPr>
        <w:numId w:val="7"/>
      </w:numPr>
    </w:pPr>
  </w:style>
  <w:style w:type="paragraph" w:styleId="Lijstopsomteken3">
    <w:name w:val="List Bullet 3"/>
    <w:basedOn w:val="Standaard"/>
    <w:uiPriority w:val="99"/>
    <w:semiHidden/>
    <w:pPr>
      <w:numPr>
        <w:numId w:val="8"/>
      </w:numPr>
    </w:pPr>
  </w:style>
  <w:style w:type="paragraph" w:styleId="Lijstopsomteken4">
    <w:name w:val="List Bullet 4"/>
    <w:basedOn w:val="Standaard"/>
    <w:uiPriority w:val="99"/>
    <w:semiHidden/>
    <w:pPr>
      <w:numPr>
        <w:numId w:val="9"/>
      </w:numPr>
    </w:pPr>
  </w:style>
  <w:style w:type="paragraph" w:styleId="Lijstopsomteken5">
    <w:name w:val="List Bullet 5"/>
    <w:basedOn w:val="Standaard"/>
    <w:uiPriority w:val="99"/>
    <w:semiHidden/>
    <w:pPr>
      <w:numPr>
        <w:numId w:val="10"/>
      </w:numPr>
    </w:pPr>
  </w:style>
  <w:style w:type="paragraph" w:styleId="Lijstnummering">
    <w:name w:val="List Number"/>
    <w:basedOn w:val="Standaard"/>
    <w:uiPriority w:val="99"/>
    <w:semiHidden/>
    <w:pPr>
      <w:numPr>
        <w:numId w:val="1"/>
      </w:numPr>
      <w:tabs>
        <w:tab w:val="clear" w:pos="360"/>
      </w:tabs>
    </w:pPr>
  </w:style>
  <w:style w:type="paragraph" w:styleId="Lijstnummering2">
    <w:name w:val="List Number 2"/>
    <w:basedOn w:val="Standaard"/>
    <w:uiPriority w:val="99"/>
    <w:semiHidden/>
    <w:pPr>
      <w:numPr>
        <w:numId w:val="2"/>
      </w:numPr>
    </w:pPr>
  </w:style>
  <w:style w:type="paragraph" w:styleId="Lijstnummering3">
    <w:name w:val="List Number 3"/>
    <w:basedOn w:val="Standaard"/>
    <w:uiPriority w:val="99"/>
    <w:semiHidden/>
    <w:pPr>
      <w:numPr>
        <w:numId w:val="3"/>
      </w:numPr>
    </w:pPr>
  </w:style>
  <w:style w:type="paragraph" w:styleId="Lijstnummering4">
    <w:name w:val="List Number 4"/>
    <w:basedOn w:val="Standaard"/>
    <w:uiPriority w:val="99"/>
    <w:semiHidden/>
    <w:pPr>
      <w:numPr>
        <w:numId w:val="4"/>
      </w:numPr>
    </w:pPr>
  </w:style>
  <w:style w:type="paragraph" w:styleId="Lijstnummering5">
    <w:name w:val="List Number 5"/>
    <w:basedOn w:val="Standaard"/>
    <w:uiPriority w:val="99"/>
    <w:semiHidden/>
    <w:pPr>
      <w:numPr>
        <w:numId w:val="5"/>
      </w:numPr>
    </w:pPr>
  </w:style>
  <w:style w:type="paragraph" w:styleId="Lijstvoortzetting">
    <w:name w:val="List Continue"/>
    <w:basedOn w:val="Standaard"/>
    <w:uiPriority w:val="99"/>
    <w:semiHidden/>
    <w:pPr>
      <w:spacing w:after="120"/>
      <w:ind w:left="283"/>
    </w:pPr>
  </w:style>
  <w:style w:type="paragraph" w:styleId="Lijstvoortzetting2">
    <w:name w:val="List Continue 2"/>
    <w:basedOn w:val="Standaard"/>
    <w:uiPriority w:val="99"/>
    <w:semiHidden/>
    <w:pPr>
      <w:spacing w:after="120"/>
      <w:ind w:left="566"/>
    </w:pPr>
  </w:style>
  <w:style w:type="paragraph" w:styleId="Lijstvoortzetting3">
    <w:name w:val="List Continue 3"/>
    <w:basedOn w:val="Standaard"/>
    <w:uiPriority w:val="99"/>
    <w:semiHidden/>
    <w:pPr>
      <w:spacing w:after="120"/>
      <w:ind w:left="849"/>
    </w:pPr>
  </w:style>
  <w:style w:type="paragraph" w:styleId="Lijstvoortzetting4">
    <w:name w:val="List Continue 4"/>
    <w:basedOn w:val="Standaard"/>
    <w:uiPriority w:val="99"/>
    <w:semiHidden/>
    <w:pPr>
      <w:spacing w:after="120"/>
      <w:ind w:left="1132"/>
    </w:pPr>
  </w:style>
  <w:style w:type="paragraph" w:styleId="Lijstvoortzetting5">
    <w:name w:val="List Continue 5"/>
    <w:basedOn w:val="Standaard"/>
    <w:uiPriority w:val="99"/>
    <w:semiHidden/>
    <w:pPr>
      <w:spacing w:after="120"/>
      <w:ind w:left="1415"/>
    </w:pPr>
  </w:style>
  <w:style w:type="paragraph" w:styleId="Notitiekop">
    <w:name w:val="Note Heading"/>
    <w:basedOn w:val="Standaard"/>
    <w:next w:val="Standaard"/>
    <w:link w:val="NotitiekopChar"/>
    <w:uiPriority w:val="99"/>
    <w:semiHidden/>
  </w:style>
  <w:style w:type="character" w:customStyle="1" w:styleId="NotitiekopChar">
    <w:name w:val="Notitiekop Char"/>
    <w:basedOn w:val="Standaardalinea-lettertype"/>
    <w:link w:val="Notitiekop"/>
    <w:uiPriority w:val="99"/>
    <w:semiHidden/>
    <w:locked/>
    <w:rPr>
      <w:rFonts w:ascii="Verdana" w:hAnsi="Verdana" w:cs="Times New Roman"/>
      <w:sz w:val="18"/>
      <w:szCs w:val="18"/>
    </w:rPr>
  </w:style>
  <w:style w:type="character" w:styleId="Paginanummer">
    <w:name w:val="page number"/>
    <w:basedOn w:val="Standaardalinea-lettertype"/>
    <w:uiPriority w:val="99"/>
    <w:semiHidden/>
    <w:rPr>
      <w:rFonts w:cs="Times New Roman"/>
    </w:rPr>
  </w:style>
  <w:style w:type="paragraph" w:styleId="Plattetekst2">
    <w:name w:val="Body Text 2"/>
    <w:basedOn w:val="Standaard"/>
    <w:link w:val="Plattetekst2Char"/>
    <w:uiPriority w:val="99"/>
    <w:semiHidden/>
    <w:pPr>
      <w:spacing w:after="120" w:line="480" w:lineRule="auto"/>
    </w:pPr>
  </w:style>
  <w:style w:type="character" w:customStyle="1" w:styleId="Plattetekst2Char">
    <w:name w:val="Platte tekst 2 Char"/>
    <w:basedOn w:val="Standaardalinea-lettertype"/>
    <w:link w:val="Plattetekst2"/>
    <w:uiPriority w:val="99"/>
    <w:semiHidden/>
    <w:locked/>
    <w:rPr>
      <w:rFonts w:ascii="Verdana" w:hAnsi="Verdana" w:cs="Times New Roman"/>
      <w:sz w:val="18"/>
      <w:szCs w:val="18"/>
    </w:rPr>
  </w:style>
  <w:style w:type="paragraph" w:styleId="Plattetekst3">
    <w:name w:val="Body Text 3"/>
    <w:basedOn w:val="Standaard"/>
    <w:link w:val="Plattetekst3Char"/>
    <w:uiPriority w:val="99"/>
    <w:semiHidden/>
    <w:pPr>
      <w:spacing w:after="120"/>
    </w:pPr>
    <w:rPr>
      <w:sz w:val="16"/>
      <w:szCs w:val="16"/>
    </w:rPr>
  </w:style>
  <w:style w:type="character" w:customStyle="1" w:styleId="Plattetekst3Char">
    <w:name w:val="Platte tekst 3 Char"/>
    <w:basedOn w:val="Standaardalinea-lettertype"/>
    <w:link w:val="Plattetekst3"/>
    <w:uiPriority w:val="99"/>
    <w:semiHidden/>
    <w:locked/>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pPr>
      <w:ind w:firstLine="210"/>
    </w:pPr>
  </w:style>
  <w:style w:type="character" w:customStyle="1" w:styleId="PlatteteksteersteinspringingChar">
    <w:name w:val="Platte tekst eerste inspringing Char"/>
    <w:basedOn w:val="PlattetekstChar"/>
    <w:link w:val="Platteteksteersteinspringing"/>
    <w:uiPriority w:val="99"/>
    <w:semiHidden/>
    <w:locked/>
    <w:rPr>
      <w:rFonts w:ascii="Verdana" w:hAnsi="Verdana" w:cs="Times New Roman"/>
      <w:sz w:val="18"/>
      <w:szCs w:val="18"/>
    </w:rPr>
  </w:style>
  <w:style w:type="paragraph" w:styleId="Plattetekstinspringen">
    <w:name w:val="Body Text Indent"/>
    <w:basedOn w:val="Standaard"/>
    <w:link w:val="PlattetekstinspringenChar"/>
    <w:uiPriority w:val="99"/>
    <w:semiHidden/>
    <w:pPr>
      <w:spacing w:after="120"/>
      <w:ind w:left="283"/>
    </w:pPr>
  </w:style>
  <w:style w:type="character" w:customStyle="1" w:styleId="PlattetekstinspringenChar">
    <w:name w:val="Platte tekst inspringen Char"/>
    <w:basedOn w:val="Standaardalinea-lettertype"/>
    <w:link w:val="Plattetekstinspringen"/>
    <w:uiPriority w:val="99"/>
    <w:semiHidden/>
    <w:locked/>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Pr>
      <w:rFonts w:ascii="Verdana" w:hAnsi="Verdana" w:cs="Times New Roman"/>
      <w:sz w:val="18"/>
      <w:szCs w:val="18"/>
    </w:rPr>
  </w:style>
  <w:style w:type="paragraph" w:styleId="Plattetekstinspringen2">
    <w:name w:val="Body Text Indent 2"/>
    <w:basedOn w:val="Standaard"/>
    <w:link w:val="Plattetekstinspringen2Char"/>
    <w:uiPriority w:val="99"/>
    <w:semiHidden/>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Pr>
      <w:rFonts w:ascii="Verdana" w:hAnsi="Verdana" w:cs="Times New Roman"/>
      <w:sz w:val="18"/>
      <w:szCs w:val="18"/>
    </w:rPr>
  </w:style>
  <w:style w:type="paragraph" w:styleId="Plattetekstinspringen3">
    <w:name w:val="Body Text Indent 3"/>
    <w:basedOn w:val="Standaard"/>
    <w:link w:val="Plattetekstinspringen3Char"/>
    <w:uiPriority w:val="99"/>
    <w:semiHidden/>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Pr>
      <w:rFonts w:ascii="Verdana" w:hAnsi="Verdana" w:cs="Times New Roman"/>
      <w:sz w:val="16"/>
      <w:szCs w:val="16"/>
    </w:rPr>
  </w:style>
  <w:style w:type="table" w:styleId="Professioneletabel">
    <w:name w:val="Table Professional"/>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Pr>
      <w:rFonts w:cs="Times New Roman"/>
    </w:rPr>
  </w:style>
  <w:style w:type="paragraph" w:styleId="Standaardinspringing">
    <w:name w:val="Normal Indent"/>
    <w:basedOn w:val="Standaard"/>
    <w:uiPriority w:val="99"/>
    <w:semiHidden/>
    <w:pPr>
      <w:ind w:left="708"/>
    </w:pPr>
  </w:style>
  <w:style w:type="table" w:styleId="Tabelkolommen1">
    <w:name w:val="Table Columns 1"/>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Pr>
      <w:rFonts w:ascii="Courier New" w:hAnsi="Courier New" w:cs="Courier New"/>
      <w:sz w:val="20"/>
      <w:szCs w:val="20"/>
    </w:rPr>
  </w:style>
  <w:style w:type="table" w:styleId="Verfijndetabel1">
    <w:name w:val="Table Subtle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pPr>
      <w:tabs>
        <w:tab w:val="left" w:pos="1840"/>
        <w:tab w:val="right" w:pos="7699"/>
      </w:tabs>
      <w:ind w:hanging="1134"/>
    </w:pPr>
  </w:style>
  <w:style w:type="paragraph" w:styleId="Inhopg7">
    <w:name w:val="toc 7"/>
    <w:basedOn w:val="Standaard"/>
    <w:next w:val="Standaard"/>
    <w:autoRedefine/>
    <w:uiPriority w:val="99"/>
    <w:semiHidden/>
    <w:locked/>
    <w:pPr>
      <w:spacing w:after="100"/>
      <w:ind w:left="1080"/>
    </w:pPr>
  </w:style>
  <w:style w:type="paragraph" w:customStyle="1" w:styleId="BijlageOngenummerdSubparagraaf">
    <w:name w:val="BijlageOngenummerdSubparagraaf"/>
    <w:basedOn w:val="Standaard"/>
    <w:next w:val="Broodtekst"/>
    <w:uiPriority w:val="17"/>
    <w:qFormat/>
    <w:pPr>
      <w:numPr>
        <w:ilvl w:val="1"/>
        <w:numId w:val="27"/>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pPr>
      <w:numPr>
        <w:numId w:val="27"/>
      </w:numPr>
      <w:spacing w:before="240"/>
      <w:outlineLvl w:val="0"/>
    </w:pPr>
    <w:rPr>
      <w:b/>
    </w:rPr>
  </w:style>
  <w:style w:type="paragraph" w:customStyle="1" w:styleId="TussenkopCursief">
    <w:name w:val="TussenkopCursief"/>
    <w:basedOn w:val="Broodtekst"/>
    <w:next w:val="Broodtekst"/>
    <w:uiPriority w:val="6"/>
    <w:qFormat/>
    <w:pPr>
      <w:spacing w:before="240"/>
      <w:ind w:left="454" w:hanging="454"/>
    </w:pPr>
    <w:rPr>
      <w:i/>
    </w:rPr>
  </w:style>
  <w:style w:type="character" w:customStyle="1" w:styleId="afdeling">
    <w:name w:val="afdeling"/>
    <w:basedOn w:val="Standaardalinea-lettertype"/>
    <w:uiPriority w:val="99"/>
    <w:semiHidden/>
    <w:rPr>
      <w:rFonts w:cs="Times New Roman"/>
      <w:position w:val="-9"/>
    </w:rPr>
  </w:style>
  <w:style w:type="character" w:customStyle="1" w:styleId="Afzenddata">
    <w:name w:val="Afzenddata"/>
    <w:uiPriority w:val="99"/>
    <w:semiHidden/>
    <w:rPr>
      <w:rFonts w:ascii="Verdana" w:hAnsi="Verdana"/>
      <w:sz w:val="13"/>
    </w:rPr>
  </w:style>
  <w:style w:type="paragraph" w:customStyle="1" w:styleId="Afzendgegevens">
    <w:name w:val="Afzendgegevens"/>
    <w:basedOn w:val="Broodtekst"/>
    <w:uiPriority w:val="99"/>
    <w:semiHidden/>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Pr>
      <w:rFonts w:ascii="Verdana" w:hAnsi="Verdana"/>
      <w:b/>
      <w:sz w:val="13"/>
    </w:rPr>
  </w:style>
  <w:style w:type="paragraph" w:customStyle="1" w:styleId="bijschrift">
    <w:name w:val="bijschrift"/>
    <w:basedOn w:val="Broodtekst"/>
    <w:uiPriority w:val="15"/>
    <w:semiHidden/>
    <w:rPr>
      <w:sz w:val="14"/>
    </w:rPr>
  </w:style>
  <w:style w:type="paragraph" w:customStyle="1" w:styleId="broodtekst-italic">
    <w:name w:val="broodtekst-italic"/>
    <w:basedOn w:val="Broodtekst"/>
    <w:uiPriority w:val="99"/>
    <w:semiHidden/>
    <w:rPr>
      <w:i/>
      <w:iCs/>
    </w:rPr>
  </w:style>
  <w:style w:type="character" w:customStyle="1" w:styleId="contactfunctie">
    <w:name w:val="contactfunctie"/>
    <w:basedOn w:val="Standaardalinea-lettertype"/>
    <w:uiPriority w:val="99"/>
    <w:semiHidden/>
    <w:rPr>
      <w:rFonts w:ascii="Verdana" w:hAnsi="Verdana" w:cs="Verdana-Italic"/>
      <w:i/>
      <w:iCs/>
      <w:sz w:val="13"/>
    </w:rPr>
  </w:style>
  <w:style w:type="character" w:customStyle="1" w:styleId="contactfunctiemet">
    <w:name w:val="contactfunctiemet"/>
    <w:uiPriority w:val="99"/>
    <w:semiHidden/>
    <w:rPr>
      <w:i/>
      <w:position w:val="9"/>
      <w:sz w:val="13"/>
    </w:rPr>
  </w:style>
  <w:style w:type="character" w:customStyle="1" w:styleId="contactpersoon">
    <w:name w:val="contactpersoon"/>
    <w:basedOn w:val="Standaardalinea-lettertype"/>
    <w:uiPriority w:val="99"/>
    <w:semiHidden/>
    <w:rPr>
      <w:rFonts w:cs="Times New Roman"/>
      <w:sz w:val="13"/>
    </w:rPr>
  </w:style>
  <w:style w:type="paragraph" w:customStyle="1" w:styleId="datumonderwerp">
    <w:name w:val="datumonderwerp"/>
    <w:basedOn w:val="Broodtekst"/>
    <w:uiPriority w:val="99"/>
    <w:semiHidden/>
    <w:pPr>
      <w:tabs>
        <w:tab w:val="clear" w:pos="227"/>
        <w:tab w:val="clear" w:pos="454"/>
        <w:tab w:val="clear" w:pos="680"/>
        <w:tab w:val="left" w:pos="794"/>
      </w:tabs>
    </w:pPr>
  </w:style>
  <w:style w:type="paragraph" w:customStyle="1" w:styleId="Huisstijl-Adres">
    <w:name w:val="Huisstijl-Adres"/>
    <w:basedOn w:val="Broodtekst"/>
    <w:uiPriority w:val="99"/>
    <w:semiHidden/>
    <w:pPr>
      <w:tabs>
        <w:tab w:val="left" w:pos="192"/>
      </w:tabs>
      <w:spacing w:after="90" w:line="180" w:lineRule="exact"/>
    </w:pPr>
    <w:rPr>
      <w:noProof/>
      <w:sz w:val="13"/>
      <w:szCs w:val="13"/>
    </w:rPr>
  </w:style>
  <w:style w:type="paragraph" w:customStyle="1" w:styleId="Directoraat">
    <w:name w:val="Directoraat"/>
    <w:uiPriority w:val="99"/>
    <w:semiHidden/>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style>
  <w:style w:type="paragraph" w:customStyle="1" w:styleId="Directoraatnam">
    <w:name w:val="Directoraatnam"/>
    <w:basedOn w:val="Directoraat"/>
    <w:uiPriority w:val="99"/>
    <w:semiHidden/>
  </w:style>
  <w:style w:type="character" w:customStyle="1" w:styleId="emailadres">
    <w:name w:val="emailadres"/>
    <w:basedOn w:val="Standaardalinea-lettertype"/>
    <w:uiPriority w:val="99"/>
    <w:semiHidden/>
    <w:rPr>
      <w:rFonts w:cs="Times New Roman"/>
      <w:position w:val="9"/>
      <w:sz w:val="13"/>
    </w:rPr>
  </w:style>
  <w:style w:type="paragraph" w:customStyle="1" w:styleId="Huisstijl-Gegeven">
    <w:name w:val="Huisstijl-Gegeven"/>
    <w:basedOn w:val="Broodtekst"/>
    <w:uiPriority w:val="99"/>
    <w:semiHidden/>
    <w:pPr>
      <w:spacing w:after="92" w:line="180" w:lineRule="atLeast"/>
    </w:pPr>
    <w:rPr>
      <w:noProof/>
      <w:sz w:val="13"/>
    </w:rPr>
  </w:style>
  <w:style w:type="character" w:customStyle="1" w:styleId="Huisstijl-GegevenCharChar">
    <w:name w:val="Huisstijl-Gegeven Char Char"/>
    <w:basedOn w:val="Standaardalinea-lettertype"/>
    <w:uiPriority w:val="99"/>
    <w:semiHidden/>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pPr>
      <w:spacing w:line="180" w:lineRule="atLeast"/>
    </w:pPr>
    <w:rPr>
      <w:b/>
      <w:sz w:val="13"/>
    </w:rPr>
  </w:style>
  <w:style w:type="paragraph" w:customStyle="1" w:styleId="Huisstijl-NAW">
    <w:name w:val="Huisstijl-NAW"/>
    <w:basedOn w:val="Broodtekst"/>
    <w:uiPriority w:val="99"/>
    <w:semiHidden/>
    <w:rPr>
      <w:noProof/>
    </w:rPr>
  </w:style>
  <w:style w:type="paragraph" w:customStyle="1" w:styleId="Huisstijl-Paginanummering">
    <w:name w:val="Huisstijl-Paginanummering"/>
    <w:basedOn w:val="Broodtekst"/>
    <w:uiPriority w:val="99"/>
    <w:semiHidden/>
    <w:pPr>
      <w:spacing w:line="180" w:lineRule="exact"/>
    </w:pPr>
    <w:rPr>
      <w:noProof/>
      <w:sz w:val="13"/>
    </w:rPr>
  </w:style>
  <w:style w:type="paragraph" w:customStyle="1" w:styleId="Huisstijl-Retouradres">
    <w:name w:val="Huisstijl-Retouradres"/>
    <w:basedOn w:val="Broodtekst"/>
    <w:uiPriority w:val="99"/>
    <w:semiHidden/>
    <w:pPr>
      <w:spacing w:line="180" w:lineRule="exact"/>
    </w:pPr>
    <w:rPr>
      <w:noProof/>
      <w:sz w:val="13"/>
    </w:rPr>
  </w:style>
  <w:style w:type="paragraph" w:customStyle="1" w:styleId="Huisstijl-Rubricering">
    <w:name w:val="Huisstijl-Rubricering"/>
    <w:basedOn w:val="Broodtekst"/>
    <w:uiPriority w:val="99"/>
    <w:semiHidden/>
    <w:pPr>
      <w:spacing w:line="180" w:lineRule="exact"/>
    </w:pPr>
    <w:rPr>
      <w:b/>
      <w:bCs/>
      <w:caps/>
      <w:noProof/>
      <w:sz w:val="13"/>
      <w:szCs w:val="13"/>
    </w:rPr>
  </w:style>
  <w:style w:type="paragraph" w:customStyle="1" w:styleId="Huisstijl-Voorwaarden">
    <w:name w:val="Huisstijl-Voorwaarden"/>
    <w:basedOn w:val="Broodtekst"/>
    <w:uiPriority w:val="99"/>
    <w:semiHidden/>
    <w:pPr>
      <w:spacing w:line="180" w:lineRule="exact"/>
    </w:pPr>
    <w:rPr>
      <w:i/>
      <w:noProof/>
      <w:sz w:val="13"/>
    </w:rPr>
  </w:style>
  <w:style w:type="paragraph" w:customStyle="1" w:styleId="koptekst0">
    <w:name w:val="koptekst"/>
    <w:basedOn w:val="Broodtekst"/>
    <w:uiPriority w:val="99"/>
    <w:semiHidden/>
    <w:pPr>
      <w:spacing w:line="180" w:lineRule="atLeast"/>
    </w:pPr>
    <w:rPr>
      <w:b/>
      <w:sz w:val="13"/>
    </w:rPr>
  </w:style>
  <w:style w:type="paragraph" w:customStyle="1" w:styleId="minofdir">
    <w:name w:val="minofdir"/>
    <w:basedOn w:val="Standaard"/>
    <w:uiPriority w:val="99"/>
    <w:semiHidden/>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pPr>
      <w:numPr>
        <w:numId w:val="16"/>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pPr>
      <w:numPr>
        <w:numId w:val="17"/>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Pr>
      <w:rFonts w:ascii="Verdana" w:hAnsi="Verdana" w:cs="Verdana"/>
      <w:position w:val="0"/>
      <w:sz w:val="18"/>
      <w:szCs w:val="18"/>
    </w:rPr>
  </w:style>
  <w:style w:type="character" w:customStyle="1" w:styleId="referentiegegevensitalic">
    <w:name w:val="referentiegegevensitalic"/>
    <w:uiPriority w:val="99"/>
    <w:semiHidden/>
    <w:rPr>
      <w:i/>
    </w:rPr>
  </w:style>
  <w:style w:type="character" w:customStyle="1" w:styleId="referentiegegevensleeg">
    <w:name w:val="referentiegegevensleeg"/>
    <w:uiPriority w:val="99"/>
    <w:semiHidden/>
    <w:rPr>
      <w:position w:val="-9"/>
    </w:rPr>
  </w:style>
  <w:style w:type="character" w:customStyle="1" w:styleId="referentiegegevensleeggroot">
    <w:name w:val="referentiegegevensleeggroot"/>
    <w:basedOn w:val="referentiegegevensleeg"/>
    <w:uiPriority w:val="99"/>
    <w:semiHidden/>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pPr>
      <w:spacing w:line="90" w:lineRule="exact"/>
    </w:pPr>
    <w:rPr>
      <w:sz w:val="2"/>
    </w:rPr>
  </w:style>
  <w:style w:type="paragraph" w:customStyle="1" w:styleId="referentiegegevparagraaf">
    <w:name w:val="referentiegegevparagraaf"/>
    <w:basedOn w:val="Broodtekst"/>
    <w:uiPriority w:val="99"/>
    <w:semiHidden/>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Pr>
      <w:rFonts w:ascii="Verdana" w:hAnsi="Verdana" w:cs="Verdana"/>
      <w:b/>
      <w:position w:val="0"/>
      <w:sz w:val="18"/>
      <w:szCs w:val="18"/>
    </w:rPr>
  </w:style>
  <w:style w:type="paragraph" w:customStyle="1" w:styleId="refgegeven-zonder">
    <w:name w:val="refgegeven-zonder"/>
    <w:basedOn w:val="Broodtekst"/>
    <w:uiPriority w:val="99"/>
    <w:semiHidden/>
    <w:pPr>
      <w:spacing w:line="180" w:lineRule="atLeast"/>
    </w:pPr>
    <w:rPr>
      <w:noProof/>
      <w:sz w:val="13"/>
    </w:rPr>
  </w:style>
  <w:style w:type="paragraph" w:customStyle="1" w:styleId="refkopje-zonder">
    <w:name w:val="refkopje-zonder"/>
    <w:basedOn w:val="Broodtekst"/>
    <w:next w:val="refgegeven-zonder"/>
    <w:uiPriority w:val="99"/>
    <w:semiHidden/>
    <w:pPr>
      <w:spacing w:line="180" w:lineRule="exact"/>
    </w:pPr>
    <w:rPr>
      <w:b/>
      <w:noProof/>
      <w:sz w:val="13"/>
    </w:rPr>
  </w:style>
  <w:style w:type="paragraph" w:customStyle="1" w:styleId="Tabelkop">
    <w:name w:val="Tabelkop"/>
    <w:basedOn w:val="Broodtekst"/>
    <w:uiPriority w:val="11"/>
    <w:qFormat/>
    <w:rPr>
      <w:b/>
      <w:sz w:val="14"/>
    </w:rPr>
  </w:style>
  <w:style w:type="paragraph" w:customStyle="1" w:styleId="tabeltekst">
    <w:name w:val="tabeltekst"/>
    <w:basedOn w:val="Broodtekst"/>
    <w:uiPriority w:val="15"/>
    <w:semiHidden/>
    <w:rPr>
      <w:sz w:val="14"/>
    </w:rPr>
  </w:style>
  <w:style w:type="paragraph" w:customStyle="1" w:styleId="titel">
    <w:name w:val="titel"/>
    <w:basedOn w:val="Broodtekst"/>
    <w:next w:val="Broodtekst"/>
    <w:uiPriority w:val="99"/>
    <w:semiHidden/>
    <w:pPr>
      <w:spacing w:line="300" w:lineRule="atLeast"/>
    </w:pPr>
    <w:rPr>
      <w:b/>
      <w:sz w:val="24"/>
    </w:rPr>
  </w:style>
  <w:style w:type="paragraph" w:customStyle="1" w:styleId="titelcolofon">
    <w:name w:val="titelcolofon"/>
    <w:basedOn w:val="Broodtekst"/>
    <w:next w:val="Broodtekst"/>
    <w:uiPriority w:val="99"/>
    <w:semiHidden/>
    <w:pPr>
      <w:spacing w:line="300" w:lineRule="atLeast"/>
    </w:pPr>
    <w:rPr>
      <w:sz w:val="24"/>
    </w:rPr>
  </w:style>
  <w:style w:type="paragraph" w:customStyle="1" w:styleId="titelinhoud">
    <w:name w:val="titelinhoud"/>
    <w:basedOn w:val="Broodtekst"/>
    <w:next w:val="Broodtekst"/>
    <w:uiPriority w:val="99"/>
    <w:semiHidden/>
    <w:pPr>
      <w:spacing w:after="660" w:line="300" w:lineRule="atLeast"/>
    </w:pPr>
    <w:rPr>
      <w:sz w:val="24"/>
    </w:rPr>
  </w:style>
  <w:style w:type="character" w:styleId="Voetnootmarkering">
    <w:name w:val="footnote reference"/>
    <w:basedOn w:val="Standaardalinea-lettertype"/>
    <w:uiPriority w:val="99"/>
    <w:semiHidden/>
    <w:locked/>
    <w:rPr>
      <w:rFonts w:cs="Times New Roman"/>
      <w:vertAlign w:val="superscript"/>
    </w:rPr>
  </w:style>
  <w:style w:type="paragraph" w:styleId="Voetnoottekst">
    <w:name w:val="footnote text"/>
    <w:basedOn w:val="Standaard"/>
    <w:link w:val="VoetnoottekstChar"/>
    <w:uiPriority w:val="99"/>
    <w:semiHidden/>
    <w:locked/>
    <w:pPr>
      <w:spacing w:line="180" w:lineRule="atLeast"/>
    </w:pPr>
    <w:rPr>
      <w:sz w:val="13"/>
      <w:szCs w:val="20"/>
    </w:rPr>
  </w:style>
  <w:style w:type="character" w:customStyle="1" w:styleId="VoetnoottekstChar">
    <w:name w:val="Voetnoottekst Char"/>
    <w:basedOn w:val="Standaardalinea-lettertype"/>
    <w:link w:val="Voetnoottekst"/>
    <w:uiPriority w:val="99"/>
    <w:semiHidden/>
    <w:locked/>
    <w:rPr>
      <w:rFonts w:ascii="Verdana" w:hAnsi="Verdana" w:cs="Times New Roman"/>
      <w:sz w:val="20"/>
      <w:szCs w:val="20"/>
    </w:rPr>
  </w:style>
  <w:style w:type="character" w:customStyle="1" w:styleId="w1">
    <w:name w:val="w1"/>
    <w:uiPriority w:val="99"/>
    <w:semiHidden/>
    <w:rPr>
      <w:rFonts w:ascii="Verdana" w:hAnsi="Verdana"/>
      <w:sz w:val="9"/>
    </w:rPr>
  </w:style>
  <w:style w:type="numbering" w:customStyle="1" w:styleId="Artikelsectie1">
    <w:name w:val="Artikel/sectie1"/>
    <w:pPr>
      <w:numPr>
        <w:numId w:val="21"/>
      </w:numPr>
    </w:pPr>
  </w:style>
  <w:style w:type="numbering" w:styleId="1ai">
    <w:name w:val="Outline List 1"/>
    <w:basedOn w:val="Geenlijst"/>
    <w:uiPriority w:val="99"/>
    <w:semiHidden/>
    <w:unhideWhenUsed/>
    <w:locked/>
    <w:pPr>
      <w:numPr>
        <w:numId w:val="20"/>
      </w:numPr>
    </w:pPr>
  </w:style>
  <w:style w:type="numbering" w:styleId="Artikelsectie">
    <w:name w:val="Outline List 3"/>
    <w:basedOn w:val="Geenlijst"/>
    <w:uiPriority w:val="99"/>
    <w:semiHidden/>
    <w:unhideWhenUsed/>
    <w:locked/>
    <w:pPr>
      <w:numPr>
        <w:numId w:val="12"/>
      </w:numPr>
    </w:pPr>
  </w:style>
  <w:style w:type="numbering" w:styleId="111111">
    <w:name w:val="Outline List 2"/>
    <w:basedOn w:val="Geenlijst"/>
    <w:unhideWhenUsed/>
    <w:locked/>
    <w:pPr>
      <w:numPr>
        <w:numId w:val="19"/>
      </w:numPr>
    </w:pPr>
  </w:style>
  <w:style w:type="character" w:styleId="Nadruk">
    <w:name w:val="Emphasis"/>
    <w:basedOn w:val="Standaardalinea-lettertype"/>
    <w:uiPriority w:val="16"/>
    <w:semiHidden/>
    <w:rPr>
      <w:i/>
      <w:iCs/>
    </w:rPr>
  </w:style>
  <w:style w:type="paragraph" w:customStyle="1" w:styleId="Subsubparagraaf">
    <w:name w:val="Subsubparagraaf"/>
    <w:basedOn w:val="Subparagraaf"/>
    <w:next w:val="Broodtekst"/>
    <w:uiPriority w:val="5"/>
    <w:qFormat/>
    <w:pPr>
      <w:numPr>
        <w:ilvl w:val="3"/>
      </w:numPr>
      <w:outlineLvl w:val="3"/>
    </w:pPr>
    <w:rPr>
      <w:i w:val="0"/>
    </w:rPr>
  </w:style>
  <w:style w:type="paragraph" w:customStyle="1" w:styleId="TussenkopVet">
    <w:name w:val="TussenkopVet"/>
    <w:basedOn w:val="TussenkopCursief"/>
    <w:next w:val="Broodtekst"/>
    <w:uiPriority w:val="5"/>
    <w:qFormat/>
    <w:rPr>
      <w:b/>
      <w:i w:val="0"/>
    </w:rPr>
  </w:style>
  <w:style w:type="paragraph" w:customStyle="1" w:styleId="TussenkopRegular">
    <w:name w:val="TussenkopRegular"/>
    <w:basedOn w:val="TussenkopVet"/>
    <w:next w:val="Broodtekst"/>
    <w:uiPriority w:val="7"/>
    <w:qFormat/>
    <w:rPr>
      <w:b w:val="0"/>
    </w:rPr>
  </w:style>
  <w:style w:type="paragraph" w:styleId="Bijschrift0">
    <w:name w:val="caption"/>
    <w:basedOn w:val="Broodtekst"/>
    <w:uiPriority w:val="10"/>
    <w:qFormat/>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pPr>
      <w:numPr>
        <w:ilvl w:val="1"/>
        <w:numId w:val="26"/>
      </w:numPr>
      <w:spacing w:before="240"/>
      <w:outlineLvl w:val="1"/>
    </w:pPr>
    <w:rPr>
      <w:b/>
    </w:rPr>
  </w:style>
  <w:style w:type="paragraph" w:customStyle="1" w:styleId="BijlageGenummerdSubparagraaf">
    <w:name w:val="BijlageGenummerdSubparagraaf"/>
    <w:basedOn w:val="Broodtekst"/>
    <w:next w:val="Broodtekst"/>
    <w:uiPriority w:val="12"/>
    <w:qFormat/>
    <w:pPr>
      <w:numPr>
        <w:ilvl w:val="2"/>
        <w:numId w:val="26"/>
      </w:numPr>
      <w:spacing w:before="240"/>
      <w:outlineLvl w:val="2"/>
    </w:pPr>
    <w:rPr>
      <w:i/>
    </w:rPr>
  </w:style>
  <w:style w:type="paragraph" w:customStyle="1" w:styleId="BijlageGenummerdKop">
    <w:name w:val="BijlageGenummerdKop"/>
    <w:next w:val="Broodtekst"/>
    <w:uiPriority w:val="12"/>
    <w:qFormat/>
    <w:pPr>
      <w:pageBreakBefore/>
      <w:numPr>
        <w:numId w:val="26"/>
      </w:numPr>
      <w:spacing w:after="660" w:line="300" w:lineRule="atLeast"/>
      <w:outlineLvl w:val="0"/>
    </w:pPr>
    <w:rPr>
      <w:rFonts w:ascii="Verdana" w:hAnsi="Verdana" w:cs="Times New Roman"/>
      <w:sz w:val="24"/>
      <w:szCs w:val="18"/>
    </w:rPr>
  </w:style>
  <w:style w:type="paragraph" w:customStyle="1" w:styleId="Huisstijl-Rubricering0">
    <w:name w:val="Huisstijl - Rubricering"/>
    <w:basedOn w:val="Standaard"/>
    <w:next w:val="Standaard"/>
    <w:qFormat/>
    <w:rsid w:val="002A4BA7"/>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Standaardalinea-lettertype"/>
    <w:uiPriority w:val="1"/>
    <w:qFormat/>
    <w:rsid w:val="00042FBF"/>
    <w:rPr>
      <w:rFonts w:ascii="Verdana" w:hAnsi="Verdana"/>
      <w:b w:val="0"/>
      <w:caps w:val="0"/>
      <w:smallCaps w:val="0"/>
      <w:sz w:val="13"/>
    </w:rPr>
  </w:style>
  <w:style w:type="paragraph" w:customStyle="1" w:styleId="Huisstijl-Retouradres0">
    <w:name w:val="Huisstijl - Retouradres"/>
    <w:basedOn w:val="Standaard"/>
    <w:next w:val="Standaard"/>
    <w:rsid w:val="002A4BA7"/>
    <w:pPr>
      <w:widowControl w:val="0"/>
      <w:suppressAutoHyphens/>
      <w:autoSpaceDN w:val="0"/>
      <w:spacing w:line="180" w:lineRule="exact"/>
      <w:textAlignment w:val="baseline"/>
    </w:pPr>
    <w:rPr>
      <w:rFonts w:cs="Lohit Hindi"/>
      <w:kern w:val="3"/>
      <w:sz w:val="13"/>
      <w:lang w:eastAsia="zh-CN" w:bidi="hi-IN"/>
    </w:rPr>
  </w:style>
  <w:style w:type="paragraph" w:customStyle="1" w:styleId="Huisstijl-KoptekstRapportvolgbladen">
    <w:name w:val="Huisstijl - Koptekst Rapport volgbladen"/>
    <w:basedOn w:val="Standaard"/>
    <w:uiPriority w:val="16"/>
    <w:rsid w:val="00042FBF"/>
    <w:rPr>
      <w:sz w:val="13"/>
    </w:rPr>
  </w:style>
  <w:style w:type="character" w:styleId="Verwijzingopmerking">
    <w:name w:val="annotation reference"/>
    <w:basedOn w:val="Standaardalinea-lettertype"/>
    <w:uiPriority w:val="99"/>
    <w:semiHidden/>
    <w:unhideWhenUsed/>
    <w:locked/>
    <w:rsid w:val="00FC519B"/>
    <w:rPr>
      <w:sz w:val="16"/>
      <w:szCs w:val="16"/>
    </w:rPr>
  </w:style>
  <w:style w:type="paragraph" w:styleId="Tekstopmerking">
    <w:name w:val="annotation text"/>
    <w:basedOn w:val="Standaard"/>
    <w:link w:val="TekstopmerkingChar"/>
    <w:uiPriority w:val="99"/>
    <w:semiHidden/>
    <w:unhideWhenUsed/>
    <w:locked/>
    <w:rsid w:val="00FC519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FC519B"/>
    <w:rPr>
      <w:rFonts w:ascii="Verdana" w:hAnsi="Verdana" w:cs="Times New Roman"/>
      <w:sz w:val="20"/>
      <w:szCs w:val="20"/>
    </w:rPr>
  </w:style>
  <w:style w:type="paragraph" w:styleId="Onderwerpvanopmerking">
    <w:name w:val="annotation subject"/>
    <w:basedOn w:val="Tekstopmerking"/>
    <w:next w:val="Tekstopmerking"/>
    <w:link w:val="OnderwerpvanopmerkingChar"/>
    <w:uiPriority w:val="99"/>
    <w:semiHidden/>
    <w:unhideWhenUsed/>
    <w:locked/>
    <w:rsid w:val="00FC519B"/>
    <w:rPr>
      <w:b/>
      <w:bCs/>
    </w:rPr>
  </w:style>
  <w:style w:type="character" w:customStyle="1" w:styleId="OnderwerpvanopmerkingChar">
    <w:name w:val="Onderwerp van opmerking Char"/>
    <w:basedOn w:val="TekstopmerkingChar"/>
    <w:link w:val="Onderwerpvanopmerking"/>
    <w:uiPriority w:val="99"/>
    <w:semiHidden/>
    <w:rsid w:val="00FC519B"/>
    <w:rPr>
      <w:rFonts w:ascii="Verdana" w:hAnsi="Verdana" w:cs="Times New Roman"/>
      <w:b/>
      <w:bCs/>
      <w:sz w:val="20"/>
      <w:szCs w:val="20"/>
    </w:rPr>
  </w:style>
  <w:style w:type="paragraph" w:customStyle="1" w:styleId="broodtekst0">
    <w:name w:val="broodtekst"/>
    <w:basedOn w:val="Standaard"/>
    <w:rsid w:val="00796719"/>
    <w:pPr>
      <w:tabs>
        <w:tab w:val="left" w:pos="227"/>
        <w:tab w:val="left" w:pos="454"/>
        <w:tab w:val="left" w:pos="680"/>
      </w:tabs>
      <w:suppressAutoHyphens/>
      <w:autoSpaceDE w:val="0"/>
      <w:autoSpaceDN w:val="0"/>
      <w:adjustRightInd w:val="0"/>
    </w:pPr>
    <w:rPr>
      <w:rFonts w:eastAsia="Times New Roman"/>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semiHidden="0" w:uiPriority="0"/>
    <w:lsdException w:name="heading 8" w:semiHidden="0" w:uiPriority="0"/>
    <w:lsdException w:name="heading 9" w:semiHidden="0" w:uiPriority="0"/>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0"/>
    <w:lsdException w:name="toc 8" w:uiPriority="16" w:unhideWhenUsed="0"/>
    <w:lsdException w:name="toc 9" w:semiHidden="0" w:uiPriority="0"/>
    <w:lsdException w:name="Normal Indent" w:locked="1"/>
    <w:lsdException w:name="footnote text" w:locked="1"/>
    <w:lsdException w:name="annotation text" w:locked="1"/>
    <w:lsdException w:name="header" w:locked="1"/>
    <w:lsdException w:name="footer" w:locked="1" w:uiPriority="0"/>
    <w:lsdException w:name="index heading" w:locked="1"/>
    <w:lsdException w:name="caption" w:uiPriority="14"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16" w:unhideWhenUsed="0"/>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lsdException w:name="Emphasis" w:semiHidden="0" w:uiPriority="0" w:unhideWhenUsed="0"/>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uiPriority="0"/>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uiPriority w:val="16"/>
    <w:rsid w:val="006C2A6B"/>
    <w:pPr>
      <w:spacing w:line="240" w:lineRule="atLeast"/>
    </w:pPr>
    <w:rPr>
      <w:rFonts w:ascii="Verdana" w:hAnsi="Verdana" w:cs="Times New Roman"/>
      <w:sz w:val="18"/>
      <w:szCs w:val="24"/>
    </w:rPr>
  </w:style>
  <w:style w:type="paragraph" w:styleId="Kop1">
    <w:name w:val="heading 1"/>
    <w:basedOn w:val="Standaard"/>
    <w:next w:val="Standaard"/>
    <w:link w:val="Kop1Char"/>
    <w:uiPriority w:val="99"/>
    <w:semiHidden/>
    <w:pPr>
      <w:keepNext/>
      <w:outlineLvl w:val="0"/>
    </w:pPr>
    <w:rPr>
      <w:rFonts w:cs="Arial"/>
      <w:b/>
      <w:bCs/>
      <w:kern w:val="32"/>
      <w:szCs w:val="18"/>
    </w:rPr>
  </w:style>
  <w:style w:type="paragraph" w:styleId="Kop2">
    <w:name w:val="heading 2"/>
    <w:basedOn w:val="Standaard"/>
    <w:next w:val="Standaard"/>
    <w:link w:val="Kop2Char"/>
    <w:uiPriority w:val="99"/>
    <w:semiHidden/>
    <w:pPr>
      <w:keepNext/>
      <w:outlineLvl w:val="1"/>
    </w:pPr>
    <w:rPr>
      <w:rFonts w:cs="Arial"/>
      <w:bCs/>
      <w:i/>
      <w:iCs/>
      <w:szCs w:val="28"/>
    </w:rPr>
  </w:style>
  <w:style w:type="paragraph" w:styleId="Kop3">
    <w:name w:val="heading 3"/>
    <w:basedOn w:val="Standaard"/>
    <w:next w:val="Standaard"/>
    <w:link w:val="Kop3Char"/>
    <w:uiPriority w:val="99"/>
    <w:semiHidden/>
    <w:pPr>
      <w:keepNext/>
      <w:spacing w:before="240" w:after="60"/>
      <w:outlineLvl w:val="2"/>
    </w:pPr>
    <w:rPr>
      <w:rFonts w:cs="Arial"/>
      <w:b/>
      <w:bCs/>
      <w:sz w:val="26"/>
      <w:szCs w:val="26"/>
    </w:rPr>
  </w:style>
  <w:style w:type="paragraph" w:styleId="Kop4">
    <w:name w:val="heading 4"/>
    <w:basedOn w:val="Standaard"/>
    <w:next w:val="Standaard"/>
    <w:link w:val="Kop4Char"/>
    <w:uiPriority w:val="99"/>
    <w:semiHidden/>
    <w:locked/>
    <w:pPr>
      <w:keepNext/>
      <w:numPr>
        <w:ilvl w:val="3"/>
        <w:numId w:val="14"/>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semiHidden/>
    <w:locked/>
    <w:pPr>
      <w:numPr>
        <w:ilvl w:val="4"/>
        <w:numId w:val="14"/>
      </w:numPr>
      <w:spacing w:before="240" w:after="60"/>
      <w:outlineLvl w:val="4"/>
    </w:pPr>
    <w:rPr>
      <w:b/>
      <w:bCs/>
      <w:i/>
      <w:iCs/>
      <w:sz w:val="26"/>
      <w:szCs w:val="26"/>
    </w:rPr>
  </w:style>
  <w:style w:type="paragraph" w:styleId="Kop6">
    <w:name w:val="heading 6"/>
    <w:basedOn w:val="Standaard"/>
    <w:next w:val="Standaard"/>
    <w:link w:val="Kop6Char"/>
    <w:uiPriority w:val="99"/>
    <w:semiHidden/>
    <w:locked/>
    <w:pPr>
      <w:numPr>
        <w:ilvl w:val="5"/>
        <w:numId w:val="14"/>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semiHidden/>
    <w:locked/>
    <w:pPr>
      <w:numPr>
        <w:ilvl w:val="6"/>
        <w:numId w:val="14"/>
      </w:numPr>
      <w:spacing w:before="240" w:after="60"/>
      <w:outlineLvl w:val="6"/>
    </w:pPr>
    <w:rPr>
      <w:rFonts w:ascii="Times New Roman" w:hAnsi="Times New Roman"/>
      <w:sz w:val="24"/>
    </w:rPr>
  </w:style>
  <w:style w:type="paragraph" w:styleId="Kop8">
    <w:name w:val="heading 8"/>
    <w:basedOn w:val="Standaard"/>
    <w:next w:val="Standaard"/>
    <w:link w:val="Kop8Char"/>
    <w:uiPriority w:val="99"/>
    <w:semiHidden/>
    <w:locked/>
    <w:pPr>
      <w:numPr>
        <w:ilvl w:val="7"/>
        <w:numId w:val="14"/>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9"/>
    <w:semiHidden/>
    <w:locked/>
    <w:pPr>
      <w:numPr>
        <w:ilvl w:val="8"/>
        <w:numId w:val="14"/>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semiHidden/>
    <w:locked/>
    <w:rPr>
      <w:rFonts w:ascii="Verdana" w:hAnsi="Verdana" w:cs="Arial"/>
      <w:b/>
      <w:bCs/>
      <w:kern w:val="32"/>
      <w:sz w:val="18"/>
      <w:szCs w:val="18"/>
    </w:rPr>
  </w:style>
  <w:style w:type="character" w:customStyle="1" w:styleId="Kop2Char">
    <w:name w:val="Kop 2 Char"/>
    <w:basedOn w:val="Standaardalinea-lettertype"/>
    <w:link w:val="Kop2"/>
    <w:uiPriority w:val="99"/>
    <w:semiHidden/>
    <w:locked/>
    <w:rPr>
      <w:rFonts w:ascii="Verdana" w:hAnsi="Verdana" w:cs="Arial"/>
      <w:bCs/>
      <w:i/>
      <w:iCs/>
      <w:sz w:val="18"/>
      <w:szCs w:val="28"/>
    </w:rPr>
  </w:style>
  <w:style w:type="character" w:customStyle="1" w:styleId="Kop3Char">
    <w:name w:val="Kop 3 Char"/>
    <w:basedOn w:val="Standaardalinea-lettertype"/>
    <w:link w:val="Kop3"/>
    <w:uiPriority w:val="99"/>
    <w:semiHidden/>
    <w:locked/>
    <w:rPr>
      <w:rFonts w:ascii="Verdana" w:hAnsi="Verdana" w:cs="Arial"/>
      <w:b/>
      <w:bCs/>
      <w:sz w:val="26"/>
      <w:szCs w:val="26"/>
    </w:rPr>
  </w:style>
  <w:style w:type="character" w:customStyle="1" w:styleId="Kop4Char">
    <w:name w:val="Kop 4 Char"/>
    <w:basedOn w:val="Standaardalinea-lettertype"/>
    <w:link w:val="Kop4"/>
    <w:uiPriority w:val="99"/>
    <w:semiHidden/>
    <w:locked/>
    <w:rPr>
      <w:rFonts w:cs="Times New Roman"/>
      <w:b/>
      <w:bCs/>
      <w:sz w:val="28"/>
      <w:szCs w:val="28"/>
    </w:rPr>
  </w:style>
  <w:style w:type="character" w:customStyle="1" w:styleId="Kop5Char">
    <w:name w:val="Kop 5 Char"/>
    <w:basedOn w:val="Standaardalinea-lettertype"/>
    <w:link w:val="Kop5"/>
    <w:uiPriority w:val="99"/>
    <w:semiHidden/>
    <w:locked/>
    <w:rPr>
      <w:rFonts w:ascii="Verdana" w:hAnsi="Verdana" w:cs="Times New Roman"/>
      <w:b/>
      <w:bCs/>
      <w:i/>
      <w:iCs/>
      <w:sz w:val="26"/>
      <w:szCs w:val="26"/>
    </w:rPr>
  </w:style>
  <w:style w:type="character" w:customStyle="1" w:styleId="Kop6Char">
    <w:name w:val="Kop 6 Char"/>
    <w:basedOn w:val="Standaardalinea-lettertype"/>
    <w:link w:val="Kop6"/>
    <w:uiPriority w:val="99"/>
    <w:semiHidden/>
    <w:locked/>
    <w:rPr>
      <w:rFonts w:cs="Times New Roman"/>
      <w:b/>
      <w:bCs/>
    </w:rPr>
  </w:style>
  <w:style w:type="character" w:customStyle="1" w:styleId="Kop7Char">
    <w:name w:val="Kop 7 Char"/>
    <w:basedOn w:val="Standaardalinea-lettertype"/>
    <w:link w:val="Kop7"/>
    <w:uiPriority w:val="99"/>
    <w:semiHidden/>
    <w:locked/>
    <w:rPr>
      <w:rFonts w:cs="Times New Roman"/>
      <w:sz w:val="24"/>
      <w:szCs w:val="24"/>
    </w:rPr>
  </w:style>
  <w:style w:type="character" w:customStyle="1" w:styleId="Kop8Char">
    <w:name w:val="Kop 8 Char"/>
    <w:basedOn w:val="Standaardalinea-lettertype"/>
    <w:link w:val="Kop8"/>
    <w:uiPriority w:val="99"/>
    <w:semiHidden/>
    <w:locked/>
    <w:rPr>
      <w:rFonts w:cs="Times New Roman"/>
      <w:i/>
      <w:iCs/>
      <w:sz w:val="24"/>
      <w:szCs w:val="24"/>
    </w:rPr>
  </w:style>
  <w:style w:type="character" w:customStyle="1" w:styleId="Kop9Char">
    <w:name w:val="Kop 9 Char"/>
    <w:basedOn w:val="Standaardalinea-lettertype"/>
    <w:link w:val="Kop9"/>
    <w:uiPriority w:val="99"/>
    <w:semiHidden/>
    <w:locked/>
    <w:rPr>
      <w:rFonts w:ascii="Arial" w:hAnsi="Arial" w:cs="Arial"/>
    </w:rPr>
  </w:style>
  <w:style w:type="paragraph" w:customStyle="1" w:styleId="Huisstijl-Titelcolofon">
    <w:name w:val="Huisstijl - Titelcolofon"/>
    <w:basedOn w:val="Huisstijl-Titelinleiding"/>
    <w:uiPriority w:val="99"/>
    <w:semiHidden/>
    <w:rPr>
      <w:noProof/>
    </w:rPr>
  </w:style>
  <w:style w:type="paragraph" w:customStyle="1" w:styleId="Textbody">
    <w:name w:val="Text body"/>
    <w:basedOn w:val="Standaard"/>
    <w:uiPriority w:val="99"/>
    <w:semiHidden/>
    <w:pPr>
      <w:spacing w:after="120"/>
    </w:pPr>
  </w:style>
  <w:style w:type="paragraph" w:styleId="Lijst">
    <w:name w:val="List"/>
    <w:basedOn w:val="Textbody"/>
    <w:uiPriority w:val="99"/>
    <w:semiHidden/>
  </w:style>
  <w:style w:type="paragraph" w:customStyle="1" w:styleId="Caption1">
    <w:name w:val="Caption1"/>
    <w:basedOn w:val="Standaard"/>
    <w:uiPriority w:val="99"/>
    <w:semiHidden/>
    <w:pPr>
      <w:suppressLineNumbers/>
      <w:spacing w:before="120" w:after="120"/>
    </w:pPr>
    <w:rPr>
      <w:i/>
      <w:iCs/>
      <w:sz w:val="24"/>
    </w:rPr>
  </w:style>
  <w:style w:type="paragraph" w:customStyle="1" w:styleId="Index">
    <w:name w:val="Index"/>
    <w:basedOn w:val="Standaard"/>
    <w:uiPriority w:val="99"/>
    <w:semiHidden/>
    <w:pPr>
      <w:suppressLineNumbers/>
    </w:pPr>
  </w:style>
  <w:style w:type="paragraph" w:customStyle="1" w:styleId="Huisstijl-Titelinhoud">
    <w:name w:val="Huisstijl - Titelinhoud"/>
    <w:basedOn w:val="Huisstijl-Titelinleiding"/>
    <w:uiPriority w:val="99"/>
    <w:semiHidden/>
    <w:rPr>
      <w:noProof/>
    </w:rPr>
  </w:style>
  <w:style w:type="paragraph" w:styleId="Ondertitel">
    <w:name w:val="Subtitle"/>
    <w:basedOn w:val="Standaard"/>
    <w:next w:val="Textbody"/>
    <w:link w:val="OndertitelChar"/>
    <w:uiPriority w:val="99"/>
    <w:semiHidden/>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semiHidden/>
    <w:locked/>
    <w:rPr>
      <w:rFonts w:ascii="Arial" w:hAnsi="Arial" w:cs="Times New Roman"/>
      <w:i/>
      <w:iCs/>
      <w:sz w:val="28"/>
      <w:szCs w:val="28"/>
    </w:rPr>
  </w:style>
  <w:style w:type="paragraph" w:customStyle="1" w:styleId="ContentsHeading">
    <w:name w:val="Contents Heading"/>
    <w:basedOn w:val="Standaard"/>
    <w:uiPriority w:val="99"/>
    <w:semiHidden/>
    <w:pPr>
      <w:keepNext/>
      <w:suppressLineNumbers/>
      <w:spacing w:before="240" w:after="120"/>
    </w:pPr>
    <w:rPr>
      <w:rFonts w:ascii="Arial" w:hAnsi="Arial"/>
      <w:b/>
      <w:bCs/>
      <w:sz w:val="36"/>
      <w:szCs w:val="32"/>
    </w:rPr>
  </w:style>
  <w:style w:type="paragraph" w:customStyle="1" w:styleId="Contents1">
    <w:name w:val="Contents 1"/>
    <w:basedOn w:val="Index"/>
    <w:uiPriority w:val="99"/>
    <w:semiHidden/>
    <w:pPr>
      <w:tabs>
        <w:tab w:val="right" w:leader="dot" w:pos="9637"/>
      </w:tabs>
      <w:spacing w:before="170"/>
    </w:pPr>
    <w:rPr>
      <w:sz w:val="26"/>
    </w:rPr>
  </w:style>
  <w:style w:type="paragraph" w:customStyle="1" w:styleId="Contents2">
    <w:name w:val="Contents 2"/>
    <w:basedOn w:val="Index"/>
    <w:uiPriority w:val="99"/>
    <w:semiHidden/>
    <w:pPr>
      <w:tabs>
        <w:tab w:val="right" w:leader="dot" w:pos="9637"/>
      </w:tabs>
      <w:spacing w:before="57"/>
      <w:ind w:left="283"/>
    </w:pPr>
  </w:style>
  <w:style w:type="paragraph" w:customStyle="1" w:styleId="Contents3">
    <w:name w:val="Contents 3"/>
    <w:basedOn w:val="Index"/>
    <w:uiPriority w:val="99"/>
    <w:semiHidden/>
    <w:pPr>
      <w:tabs>
        <w:tab w:val="right" w:leader="dot" w:pos="9921"/>
      </w:tabs>
      <w:ind w:left="850"/>
    </w:pPr>
  </w:style>
  <w:style w:type="paragraph" w:customStyle="1" w:styleId="TableContents">
    <w:name w:val="Table Contents"/>
    <w:basedOn w:val="Standaard"/>
    <w:uiPriority w:val="99"/>
    <w:semiHidden/>
    <w:pPr>
      <w:suppressLineNumbers/>
    </w:pPr>
  </w:style>
  <w:style w:type="paragraph" w:customStyle="1" w:styleId="Huisstijl-Slotzin">
    <w:name w:val="Huisstijl - Slotzin"/>
    <w:basedOn w:val="Standaard"/>
    <w:next w:val="Standaard"/>
    <w:uiPriority w:val="99"/>
    <w:semiHidden/>
    <w:pPr>
      <w:spacing w:before="240"/>
    </w:pPr>
  </w:style>
  <w:style w:type="paragraph" w:customStyle="1" w:styleId="Framecontents">
    <w:name w:val="Frame contents"/>
    <w:basedOn w:val="Textbody"/>
    <w:uiPriority w:val="99"/>
    <w:semiHidden/>
  </w:style>
  <w:style w:type="paragraph" w:customStyle="1" w:styleId="Huisstijl-Paginanummer">
    <w:name w:val="Huisstijl - Paginanummer"/>
    <w:basedOn w:val="Standaard"/>
    <w:uiPriority w:val="99"/>
    <w:semiHidden/>
    <w:pPr>
      <w:spacing w:line="240" w:lineRule="auto"/>
    </w:pPr>
    <w:rPr>
      <w:noProof/>
      <w:sz w:val="13"/>
    </w:rPr>
  </w:style>
  <w:style w:type="character" w:customStyle="1" w:styleId="Placeholder">
    <w:name w:val="Placeholder"/>
    <w:uiPriority w:val="99"/>
    <w:semiHidden/>
    <w:rPr>
      <w:smallCaps/>
      <w:color w:val="008080"/>
      <w:u w:val="dotted"/>
    </w:rPr>
  </w:style>
  <w:style w:type="character" w:customStyle="1" w:styleId="NumberingSymbols">
    <w:name w:val="Numbering Symbols"/>
    <w:uiPriority w:val="99"/>
    <w:semiHidden/>
    <w:rPr>
      <w:rFonts w:ascii="Verdana" w:hAnsi="Verdana"/>
      <w:sz w:val="18"/>
    </w:rPr>
  </w:style>
  <w:style w:type="character" w:customStyle="1" w:styleId="BulletSymbols">
    <w:name w:val="Bullet Symbols"/>
    <w:uiPriority w:val="99"/>
    <w:semiHidden/>
    <w:rPr>
      <w:rFonts w:ascii="Verdana" w:hAnsi="Verdana"/>
      <w:sz w:val="26"/>
    </w:rPr>
  </w:style>
  <w:style w:type="paragraph" w:styleId="Koptekst">
    <w:name w:val="header"/>
    <w:basedOn w:val="Broodtekst"/>
    <w:link w:val="KoptekstChar"/>
    <w:uiPriority w:val="99"/>
    <w:semiHidden/>
    <w:pPr>
      <w:tabs>
        <w:tab w:val="center" w:pos="4536"/>
        <w:tab w:val="right" w:pos="9072"/>
      </w:tabs>
    </w:pPr>
  </w:style>
  <w:style w:type="character" w:customStyle="1" w:styleId="KoptekstChar">
    <w:name w:val="Koptekst Char"/>
    <w:basedOn w:val="Standaardalinea-lettertype"/>
    <w:link w:val="Koptekst"/>
    <w:uiPriority w:val="99"/>
    <w:semiHidden/>
    <w:locked/>
    <w:rPr>
      <w:rFonts w:ascii="Verdana" w:hAnsi="Verdana" w:cs="Times New Roman"/>
      <w:sz w:val="18"/>
      <w:szCs w:val="18"/>
      <w:lang w:val="nl-NL" w:eastAsia="nl-NL" w:bidi="ar-SA"/>
    </w:rPr>
  </w:style>
  <w:style w:type="paragraph" w:styleId="Voettekst">
    <w:name w:val="footer"/>
    <w:basedOn w:val="Broodtekst"/>
    <w:link w:val="VoettekstChar"/>
    <w:pPr>
      <w:tabs>
        <w:tab w:val="center" w:pos="4536"/>
        <w:tab w:val="right" w:pos="9072"/>
      </w:tabs>
    </w:pPr>
  </w:style>
  <w:style w:type="character" w:customStyle="1" w:styleId="VoettekstChar">
    <w:name w:val="Voettekst Char"/>
    <w:basedOn w:val="Standaardalinea-lettertype"/>
    <w:link w:val="Voettekst"/>
    <w:uiPriority w:val="99"/>
    <w:semiHidden/>
    <w:locked/>
    <w:rPr>
      <w:rFonts w:ascii="Verdana" w:hAnsi="Verdana" w:cs="Times New Roman"/>
      <w:sz w:val="18"/>
      <w:szCs w:val="18"/>
      <w:lang w:val="nl-NL" w:eastAsia="nl-NL" w:bidi="ar-SA"/>
    </w:rPr>
  </w:style>
  <w:style w:type="paragraph" w:styleId="Ballontekst">
    <w:name w:val="Balloon Text"/>
    <w:basedOn w:val="Standaard"/>
    <w:link w:val="BallontekstChar"/>
    <w:uiPriority w:val="99"/>
    <w:semiHidden/>
    <w:rPr>
      <w:rFonts w:ascii="Tahoma" w:hAnsi="Tahoma" w:cs="Mangal"/>
      <w:sz w:val="16"/>
      <w:szCs w:val="14"/>
    </w:rPr>
  </w:style>
  <w:style w:type="character" w:customStyle="1" w:styleId="BallontekstChar">
    <w:name w:val="Ballontekst Char"/>
    <w:basedOn w:val="Standaardalinea-lettertype"/>
    <w:link w:val="Ballontekst"/>
    <w:uiPriority w:val="99"/>
    <w:semiHidden/>
    <w:locked/>
    <w:rPr>
      <w:rFonts w:ascii="Tahoma" w:hAnsi="Tahoma" w:cs="Mangal"/>
      <w:sz w:val="14"/>
      <w:szCs w:val="14"/>
    </w:rPr>
  </w:style>
  <w:style w:type="paragraph" w:customStyle="1" w:styleId="Huisstijl-Titel">
    <w:name w:val="Huisstijl - Titel"/>
    <w:basedOn w:val="Standaard"/>
    <w:uiPriority w:val="99"/>
    <w:semiHidden/>
    <w:pPr>
      <w:spacing w:before="60" w:after="320"/>
    </w:pPr>
    <w:rPr>
      <w:b/>
      <w:sz w:val="24"/>
    </w:rPr>
  </w:style>
  <w:style w:type="paragraph" w:customStyle="1" w:styleId="Huisstijl-Titelinleiding">
    <w:name w:val="Huisstijl - Titelinleiding"/>
    <w:basedOn w:val="Standaard"/>
    <w:uiPriority w:val="99"/>
    <w:semiHidden/>
    <w:pPr>
      <w:spacing w:after="740"/>
    </w:pPr>
    <w:rPr>
      <w:sz w:val="24"/>
    </w:rPr>
  </w:style>
  <w:style w:type="table" w:styleId="Tabelraster">
    <w:name w:val="Table Grid"/>
    <w:basedOn w:val="Standaardtabel"/>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style>
  <w:style w:type="paragraph" w:customStyle="1" w:styleId="Huisstijl-Colofon">
    <w:name w:val="Huisstijl - Colofon"/>
    <w:basedOn w:val="Standaard"/>
    <w:uiPriority w:val="99"/>
    <w:semiHidden/>
  </w:style>
  <w:style w:type="paragraph" w:customStyle="1" w:styleId="Huisstijl-koptekst">
    <w:name w:val="Huisstijl - koptekst"/>
    <w:basedOn w:val="Standaard"/>
    <w:uiPriority w:val="99"/>
    <w:semiHidden/>
    <w:rPr>
      <w:sz w:val="13"/>
    </w:rPr>
  </w:style>
  <w:style w:type="character" w:customStyle="1" w:styleId="Huisstijl-Koptekststatus">
    <w:name w:val="Huisstijl - Koptekst status"/>
    <w:uiPriority w:val="99"/>
    <w:semiHidden/>
    <w:rPr>
      <w:rFonts w:ascii="Verdana" w:hAnsi="Verdana"/>
      <w:caps/>
      <w:sz w:val="13"/>
    </w:rPr>
  </w:style>
  <w:style w:type="paragraph" w:styleId="Inhopg1">
    <w:name w:val="toc 1"/>
    <w:basedOn w:val="Standaard"/>
    <w:next w:val="Standaard"/>
    <w:autoRedefine/>
    <w:uiPriority w:val="39"/>
    <w:pPr>
      <w:tabs>
        <w:tab w:val="left" w:pos="0"/>
      </w:tabs>
      <w:spacing w:before="240"/>
      <w:ind w:hanging="1134"/>
    </w:pPr>
    <w:rPr>
      <w:b/>
    </w:rPr>
  </w:style>
  <w:style w:type="character" w:styleId="Hyperlink">
    <w:name w:val="Hyperlink"/>
    <w:basedOn w:val="Standaardalinea-lettertype"/>
    <w:uiPriority w:val="99"/>
    <w:rPr>
      <w:rFonts w:cs="Times New Roman"/>
      <w:color w:val="0000FF"/>
      <w:u w:val="single"/>
    </w:rPr>
  </w:style>
  <w:style w:type="paragraph" w:styleId="Inhopg2">
    <w:name w:val="toc 2"/>
    <w:basedOn w:val="Standaard"/>
    <w:next w:val="Standaard"/>
    <w:autoRedefine/>
    <w:uiPriority w:val="39"/>
    <w:pPr>
      <w:tabs>
        <w:tab w:val="left" w:pos="0"/>
      </w:tabs>
      <w:ind w:hanging="1134"/>
    </w:pPr>
    <w:rPr>
      <w:noProof/>
    </w:rPr>
  </w:style>
  <w:style w:type="paragraph" w:customStyle="1" w:styleId="Huisstijl-GenummerdHoofdstuk">
    <w:name w:val="Huisstijl - GenummerdHoofdstuk"/>
    <w:basedOn w:val="Standaard"/>
    <w:next w:val="Standaard"/>
    <w:uiPriority w:val="99"/>
    <w:semiHidden/>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pPr>
      <w:numPr>
        <w:ilvl w:val="2"/>
      </w:numPr>
      <w:tabs>
        <w:tab w:val="num" w:pos="1492"/>
      </w:tabs>
      <w:ind w:left="360"/>
      <w:outlineLvl w:val="2"/>
    </w:pPr>
    <w:rPr>
      <w:b w:val="0"/>
      <w:i/>
    </w:rPr>
  </w:style>
  <w:style w:type="paragraph" w:styleId="Inhopg3">
    <w:name w:val="toc 3"/>
    <w:basedOn w:val="Standaard"/>
    <w:next w:val="Standaard"/>
    <w:autoRedefine/>
    <w:uiPriority w:val="39"/>
    <w:pPr>
      <w:tabs>
        <w:tab w:val="left" w:pos="0"/>
      </w:tabs>
      <w:ind w:hanging="1134"/>
    </w:pPr>
  </w:style>
  <w:style w:type="paragraph" w:styleId="Inhopg4">
    <w:name w:val="toc 4"/>
    <w:basedOn w:val="Standaard"/>
    <w:next w:val="Standaard"/>
    <w:autoRedefine/>
    <w:uiPriority w:val="39"/>
  </w:style>
  <w:style w:type="paragraph" w:styleId="Inhopg9">
    <w:name w:val="toc 9"/>
    <w:basedOn w:val="Standaard"/>
    <w:next w:val="Standaard"/>
    <w:uiPriority w:val="99"/>
    <w:semiHidden/>
    <w:pPr>
      <w:tabs>
        <w:tab w:val="right" w:pos="7699"/>
      </w:tabs>
    </w:pPr>
    <w:rPr>
      <w:rFonts w:cs="Mangal"/>
      <w:szCs w:val="21"/>
    </w:rPr>
  </w:style>
  <w:style w:type="paragraph" w:customStyle="1" w:styleId="Broodtekst">
    <w:name w:val="Broodtekst"/>
    <w:basedOn w:val="Standaard"/>
    <w:qFormat/>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pPr>
      <w:pageBreakBefore/>
      <w:numPr>
        <w:numId w:val="18"/>
      </w:numPr>
      <w:spacing w:after="660" w:line="300" w:lineRule="atLeast"/>
      <w:outlineLvl w:val="0"/>
    </w:pPr>
    <w:rPr>
      <w:sz w:val="24"/>
    </w:rPr>
  </w:style>
  <w:style w:type="paragraph" w:customStyle="1" w:styleId="HoofdstukOngenummerd">
    <w:name w:val="HoofdstukOngenummerd"/>
    <w:basedOn w:val="Broodtekst"/>
    <w:next w:val="Broodtekst"/>
    <w:uiPriority w:val="1"/>
    <w:qFormat/>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pPr>
      <w:pageBreakBefore/>
      <w:numPr>
        <w:numId w:val="15"/>
      </w:numPr>
      <w:spacing w:after="660" w:line="300" w:lineRule="atLeast"/>
      <w:outlineLvl w:val="0"/>
    </w:pPr>
    <w:rPr>
      <w:sz w:val="24"/>
    </w:rPr>
  </w:style>
  <w:style w:type="paragraph" w:customStyle="1" w:styleId="Paragraaf">
    <w:name w:val="Paragraaf"/>
    <w:basedOn w:val="Broodtekst"/>
    <w:next w:val="Broodtekst"/>
    <w:uiPriority w:val="3"/>
    <w:qFormat/>
    <w:pPr>
      <w:numPr>
        <w:ilvl w:val="1"/>
        <w:numId w:val="18"/>
      </w:numPr>
      <w:spacing w:before="240"/>
      <w:outlineLvl w:val="1"/>
    </w:pPr>
    <w:rPr>
      <w:b/>
    </w:rPr>
  </w:style>
  <w:style w:type="paragraph" w:customStyle="1" w:styleId="Subparagraaf">
    <w:name w:val="Subparagraaf"/>
    <w:basedOn w:val="Broodtekst"/>
    <w:next w:val="Broodtekst"/>
    <w:uiPriority w:val="4"/>
    <w:qFormat/>
    <w:pPr>
      <w:numPr>
        <w:ilvl w:val="2"/>
        <w:numId w:val="18"/>
      </w:numPr>
      <w:spacing w:before="240"/>
      <w:outlineLvl w:val="2"/>
    </w:pPr>
    <w:rPr>
      <w:i/>
    </w:rPr>
  </w:style>
  <w:style w:type="character" w:styleId="Zwaar">
    <w:name w:val="Strong"/>
    <w:basedOn w:val="Standaardalinea-lettertype"/>
    <w:uiPriority w:val="99"/>
    <w:semiHidden/>
    <w:locked/>
    <w:rPr>
      <w:rFonts w:cs="Times New Roman"/>
      <w:b/>
      <w:bCs/>
    </w:rPr>
  </w:style>
  <w:style w:type="paragraph" w:styleId="Inhopg5">
    <w:name w:val="toc 5"/>
    <w:basedOn w:val="Standaard"/>
    <w:next w:val="Standaard"/>
    <w:autoRedefine/>
    <w:uiPriority w:val="39"/>
    <w:semiHidden/>
    <w:locked/>
    <w:pPr>
      <w:tabs>
        <w:tab w:val="left" w:pos="0"/>
      </w:tabs>
      <w:spacing w:before="240"/>
      <w:ind w:left="-1134"/>
    </w:pPr>
    <w:rPr>
      <w:b/>
    </w:rPr>
  </w:style>
  <w:style w:type="paragraph" w:styleId="Geenafstand">
    <w:name w:val="No Spacing"/>
    <w:uiPriority w:val="99"/>
    <w:semiHidden/>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semiHidden/>
    <w:rPr>
      <w:rFonts w:cs="Times New Roman"/>
      <w:b/>
      <w:bCs/>
      <w:smallCaps/>
      <w:spacing w:val="5"/>
    </w:rPr>
  </w:style>
  <w:style w:type="paragraph" w:styleId="Lijstalinea">
    <w:name w:val="List Paragraph"/>
    <w:basedOn w:val="Standaard"/>
    <w:uiPriority w:val="99"/>
    <w:qFormat/>
    <w:pPr>
      <w:ind w:left="720"/>
      <w:contextualSpacing/>
    </w:pPr>
  </w:style>
  <w:style w:type="paragraph" w:styleId="Bibliografie">
    <w:name w:val="Bibliography"/>
    <w:basedOn w:val="Standaard"/>
    <w:next w:val="Standaard"/>
    <w:uiPriority w:val="99"/>
    <w:semiHidden/>
  </w:style>
  <w:style w:type="paragraph" w:styleId="Aanhef">
    <w:name w:val="Salutation"/>
    <w:basedOn w:val="Standaard"/>
    <w:next w:val="Standaard"/>
    <w:link w:val="AanhefChar"/>
    <w:uiPriority w:val="99"/>
    <w:semiHidden/>
  </w:style>
  <w:style w:type="character" w:customStyle="1" w:styleId="AanhefChar">
    <w:name w:val="Aanhef Char"/>
    <w:basedOn w:val="Standaardalinea-lettertype"/>
    <w:link w:val="Aanhef"/>
    <w:uiPriority w:val="99"/>
    <w:semiHidden/>
    <w:locked/>
    <w:rPr>
      <w:rFonts w:ascii="Verdana" w:hAnsi="Verdana" w:cs="Times New Roman"/>
      <w:sz w:val="18"/>
      <w:szCs w:val="18"/>
    </w:rPr>
  </w:style>
  <w:style w:type="paragraph" w:styleId="Adresenvelop">
    <w:name w:val="envelope address"/>
    <w:basedOn w:val="Standaard"/>
    <w:uiPriority w:val="99"/>
    <w:semiHidden/>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pPr>
      <w:spacing w:line="240" w:lineRule="auto"/>
      <w:ind w:left="4252"/>
    </w:pPr>
  </w:style>
  <w:style w:type="character" w:customStyle="1" w:styleId="AfsluitingChar">
    <w:name w:val="Afsluiting Char"/>
    <w:basedOn w:val="Standaardalinea-lettertype"/>
    <w:link w:val="Afsluiting"/>
    <w:uiPriority w:val="99"/>
    <w:semiHidden/>
    <w:locked/>
    <w:rPr>
      <w:rFonts w:ascii="Verdana" w:hAnsi="Verdana" w:cs="Times New Roman"/>
      <w:sz w:val="18"/>
      <w:szCs w:val="18"/>
    </w:rPr>
  </w:style>
  <w:style w:type="paragraph" w:styleId="Berichtkop">
    <w:name w:val="Message Header"/>
    <w:basedOn w:val="Standaard"/>
    <w:link w:val="BerichtkopChar"/>
    <w:uiPriority w:val="99"/>
    <w:semiHidden/>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Pr>
      <w:rFonts w:ascii="Cambria" w:hAnsi="Cambria" w:cs="Times New Roman"/>
      <w:sz w:val="24"/>
      <w:szCs w:val="24"/>
      <w:shd w:val="pct20" w:color="auto" w:fill="auto"/>
    </w:rPr>
  </w:style>
  <w:style w:type="paragraph" w:styleId="Kopbronvermelding">
    <w:name w:val="toa heading"/>
    <w:basedOn w:val="Standaard"/>
    <w:next w:val="Standaard"/>
    <w:uiPriority w:val="99"/>
    <w:semiHidden/>
    <w:pPr>
      <w:spacing w:before="120"/>
    </w:pPr>
    <w:rPr>
      <w:rFonts w:ascii="Cambria" w:eastAsia="Times New Roman" w:hAnsi="Cambria"/>
      <w:b/>
      <w:bCs/>
      <w:sz w:val="24"/>
    </w:rPr>
  </w:style>
  <w:style w:type="paragraph" w:styleId="Normaalweb">
    <w:name w:val="Normal (Web)"/>
    <w:basedOn w:val="Standaard"/>
    <w:uiPriority w:val="99"/>
    <w:semiHidden/>
    <w:rPr>
      <w:rFonts w:ascii="Times New Roman" w:hAnsi="Times New Roman"/>
      <w:sz w:val="24"/>
    </w:rPr>
  </w:style>
  <w:style w:type="paragraph" w:styleId="Plattetekst">
    <w:name w:val="Body Text"/>
    <w:basedOn w:val="Standaard"/>
    <w:link w:val="PlattetekstChar"/>
    <w:uiPriority w:val="99"/>
    <w:semiHidden/>
    <w:pPr>
      <w:spacing w:after="120"/>
    </w:pPr>
  </w:style>
  <w:style w:type="character" w:customStyle="1" w:styleId="PlattetekstChar">
    <w:name w:val="Platte tekst Char"/>
    <w:basedOn w:val="Standaardalinea-lettertype"/>
    <w:link w:val="Plattetekst"/>
    <w:uiPriority w:val="99"/>
    <w:semiHidden/>
    <w:locked/>
    <w:rPr>
      <w:rFonts w:ascii="Verdana" w:hAnsi="Verdana" w:cs="Times New Roman"/>
      <w:sz w:val="18"/>
      <w:szCs w:val="18"/>
    </w:rPr>
  </w:style>
  <w:style w:type="table" w:styleId="3D-effectenvoortabel1">
    <w:name w:val="Table 3D effects 1"/>
    <w:basedOn w:val="Standaardtabel"/>
    <w:uiPriority w:val="99"/>
    <w:semiHidden/>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Pr>
      <w:rFonts w:ascii="Arial" w:hAnsi="Arial" w:cs="Arial"/>
      <w:sz w:val="20"/>
      <w:szCs w:val="20"/>
    </w:rPr>
  </w:style>
  <w:style w:type="paragraph" w:styleId="Bloktekst">
    <w:name w:val="Block Text"/>
    <w:basedOn w:val="Standaard"/>
    <w:uiPriority w:val="99"/>
    <w:semiHidden/>
    <w:pPr>
      <w:spacing w:after="120"/>
      <w:ind w:left="1440" w:right="1440"/>
    </w:pPr>
  </w:style>
  <w:style w:type="paragraph" w:styleId="Datum">
    <w:name w:val="Date"/>
    <w:basedOn w:val="Standaard"/>
    <w:next w:val="Standaard"/>
    <w:link w:val="DatumChar"/>
    <w:uiPriority w:val="99"/>
    <w:semiHidden/>
  </w:style>
  <w:style w:type="character" w:customStyle="1" w:styleId="DatumChar">
    <w:name w:val="Datum Char"/>
    <w:basedOn w:val="Standaardalinea-lettertype"/>
    <w:link w:val="Datum"/>
    <w:uiPriority w:val="99"/>
    <w:semiHidden/>
    <w:locked/>
    <w:rPr>
      <w:rFonts w:ascii="Verdana" w:hAnsi="Verdana" w:cs="Times New Roman"/>
      <w:sz w:val="18"/>
      <w:szCs w:val="18"/>
    </w:rPr>
  </w:style>
  <w:style w:type="table" w:styleId="Eenvoudigetabel1">
    <w:name w:val="Table Simple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pPr>
      <w:widowControl w:val="0"/>
      <w:suppressAutoHyphens/>
      <w:autoSpaceDN w:val="0"/>
      <w:spacing w:line="240" w:lineRule="exact"/>
      <w:textAlignment w:val="baseline"/>
    </w:pPr>
    <w:rPr>
      <w:rFonts w:eastAsia="Times New Roman"/>
      <w:sz w:val="20"/>
      <w:szCs w:val="20"/>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style>
  <w:style w:type="character" w:customStyle="1" w:styleId="E-mailhandtekeningChar">
    <w:name w:val="E-mailhandtekening Char"/>
    <w:basedOn w:val="Standaardalinea-lettertype"/>
    <w:link w:val="E-mailhandtekening"/>
    <w:uiPriority w:val="99"/>
    <w:semiHidden/>
    <w:locked/>
    <w:rPr>
      <w:rFonts w:ascii="Verdana" w:hAnsi="Verdana" w:cs="Times New Roman"/>
      <w:sz w:val="18"/>
      <w:szCs w:val="18"/>
    </w:rPr>
  </w:style>
  <w:style w:type="character" w:styleId="GevolgdeHyperlink">
    <w:name w:val="FollowedHyperlink"/>
    <w:basedOn w:val="Standaardalinea-lettertype"/>
    <w:uiPriority w:val="99"/>
    <w:semiHidden/>
    <w:locked/>
    <w:rPr>
      <w:rFonts w:cs="Times New Roman"/>
      <w:color w:val="000080"/>
      <w:u w:val="single"/>
    </w:rPr>
  </w:style>
  <w:style w:type="paragraph" w:styleId="Handtekening">
    <w:name w:val="Signature"/>
    <w:basedOn w:val="Standaard"/>
    <w:link w:val="HandtekeningChar"/>
    <w:uiPriority w:val="99"/>
    <w:semiHidden/>
    <w:locked/>
    <w:pPr>
      <w:ind w:left="4252"/>
    </w:pPr>
  </w:style>
  <w:style w:type="character" w:customStyle="1" w:styleId="HandtekeningChar">
    <w:name w:val="Handtekening Char"/>
    <w:basedOn w:val="Standaardalinea-lettertype"/>
    <w:link w:val="Handtekening"/>
    <w:uiPriority w:val="99"/>
    <w:semiHidden/>
    <w:locked/>
    <w:rPr>
      <w:rFonts w:ascii="Verdana" w:hAnsi="Verdana" w:cs="Times New Roman"/>
      <w:sz w:val="18"/>
      <w:szCs w:val="18"/>
    </w:rPr>
  </w:style>
  <w:style w:type="paragraph" w:styleId="HTML-voorafopgemaakt">
    <w:name w:val="HTML Preformatted"/>
    <w:basedOn w:val="Standaard"/>
    <w:link w:val="HTML-voorafopgemaaktChar"/>
    <w:uiPriority w:val="99"/>
    <w:semiHidden/>
    <w:locked/>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Pr>
      <w:rFonts w:ascii="Courier New" w:hAnsi="Courier New" w:cs="Courier New"/>
      <w:sz w:val="20"/>
      <w:szCs w:val="20"/>
    </w:rPr>
  </w:style>
  <w:style w:type="character" w:styleId="HTMLCode">
    <w:name w:val="HTML Code"/>
    <w:basedOn w:val="Standaardalinea-lettertype"/>
    <w:uiPriority w:val="99"/>
    <w:semiHidden/>
    <w:rPr>
      <w:rFonts w:ascii="Courier New" w:hAnsi="Courier New" w:cs="Courier New"/>
      <w:sz w:val="20"/>
      <w:szCs w:val="20"/>
    </w:rPr>
  </w:style>
  <w:style w:type="character" w:styleId="HTMLDefinition">
    <w:name w:val="HTML Definition"/>
    <w:basedOn w:val="Standaardalinea-lettertype"/>
    <w:uiPriority w:val="99"/>
    <w:semiHidden/>
    <w:rPr>
      <w:rFonts w:cs="Times New Roman"/>
      <w:i/>
      <w:iCs/>
    </w:rPr>
  </w:style>
  <w:style w:type="character" w:styleId="HTMLVariable">
    <w:name w:val="HTML Variable"/>
    <w:basedOn w:val="Standaardalinea-lettertype"/>
    <w:uiPriority w:val="99"/>
    <w:semiHidden/>
    <w:rPr>
      <w:rFonts w:cs="Times New Roman"/>
      <w:i/>
      <w:iCs/>
    </w:rPr>
  </w:style>
  <w:style w:type="character" w:styleId="HTML-acroniem">
    <w:name w:val="HTML Acronym"/>
    <w:basedOn w:val="Standaardalinea-lettertype"/>
    <w:uiPriority w:val="99"/>
    <w:semiHidden/>
    <w:rPr>
      <w:rFonts w:cs="Times New Roman"/>
    </w:rPr>
  </w:style>
  <w:style w:type="paragraph" w:styleId="HTML-adres">
    <w:name w:val="HTML Address"/>
    <w:basedOn w:val="Standaard"/>
    <w:link w:val="HTML-adresChar"/>
    <w:uiPriority w:val="99"/>
    <w:semiHidden/>
    <w:rPr>
      <w:i/>
      <w:iCs/>
    </w:rPr>
  </w:style>
  <w:style w:type="character" w:customStyle="1" w:styleId="HTML-adresChar">
    <w:name w:val="HTML-adres Char"/>
    <w:basedOn w:val="Standaardalinea-lettertype"/>
    <w:link w:val="HTML-adres"/>
    <w:uiPriority w:val="99"/>
    <w:semiHidden/>
    <w:locked/>
    <w:rPr>
      <w:rFonts w:ascii="Verdana" w:hAnsi="Verdana" w:cs="Times New Roman"/>
      <w:i/>
      <w:iCs/>
      <w:sz w:val="18"/>
      <w:szCs w:val="18"/>
    </w:rPr>
  </w:style>
  <w:style w:type="character" w:styleId="HTML-citaat">
    <w:name w:val="HTML Cite"/>
    <w:basedOn w:val="Standaardalinea-lettertype"/>
    <w:uiPriority w:val="99"/>
    <w:semiHidden/>
    <w:rPr>
      <w:rFonts w:cs="Times New Roman"/>
      <w:i/>
      <w:iCs/>
    </w:rPr>
  </w:style>
  <w:style w:type="character" w:styleId="HTML-schrijfmachine">
    <w:name w:val="HTML Typewriter"/>
    <w:basedOn w:val="Standaardalinea-lettertype"/>
    <w:uiPriority w:val="99"/>
    <w:semiHidden/>
    <w:rPr>
      <w:rFonts w:ascii="Courier New" w:hAnsi="Courier New" w:cs="Courier New"/>
      <w:sz w:val="20"/>
      <w:szCs w:val="20"/>
    </w:rPr>
  </w:style>
  <w:style w:type="character" w:styleId="HTML-toetsenbord">
    <w:name w:val="HTML Keyboard"/>
    <w:basedOn w:val="Standaardalinea-lettertype"/>
    <w:uiPriority w:val="99"/>
    <w:semiHidden/>
    <w:rPr>
      <w:rFonts w:ascii="Courier New" w:hAnsi="Courier New" w:cs="Courier New"/>
      <w:sz w:val="20"/>
      <w:szCs w:val="20"/>
    </w:rPr>
  </w:style>
  <w:style w:type="character" w:styleId="HTML-voorbeeld">
    <w:name w:val="HTML Sample"/>
    <w:basedOn w:val="Standaardalinea-lettertype"/>
    <w:uiPriority w:val="99"/>
    <w:semiHidden/>
    <w:rPr>
      <w:rFonts w:ascii="Courier New" w:hAnsi="Courier New" w:cs="Courier New"/>
    </w:rPr>
  </w:style>
  <w:style w:type="table" w:styleId="Klassieketabel1">
    <w:name w:val="Table Classic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pPr>
      <w:ind w:left="566" w:hanging="283"/>
    </w:pPr>
  </w:style>
  <w:style w:type="paragraph" w:styleId="Lijst3">
    <w:name w:val="List 3"/>
    <w:basedOn w:val="Standaard"/>
    <w:uiPriority w:val="99"/>
    <w:semiHidden/>
    <w:pPr>
      <w:ind w:left="849" w:hanging="283"/>
    </w:pPr>
  </w:style>
  <w:style w:type="paragraph" w:styleId="Lijst4">
    <w:name w:val="List 4"/>
    <w:basedOn w:val="Standaard"/>
    <w:uiPriority w:val="99"/>
    <w:semiHidden/>
    <w:pPr>
      <w:ind w:left="1132" w:hanging="283"/>
    </w:pPr>
  </w:style>
  <w:style w:type="paragraph" w:styleId="Lijst5">
    <w:name w:val="List 5"/>
    <w:basedOn w:val="Standaard"/>
    <w:uiPriority w:val="99"/>
    <w:semiHidden/>
    <w:pPr>
      <w:ind w:left="1415" w:hanging="283"/>
    </w:pPr>
  </w:style>
  <w:style w:type="paragraph" w:styleId="Lijstopsomteken">
    <w:name w:val="List Bullet"/>
    <w:basedOn w:val="Standaard"/>
    <w:uiPriority w:val="99"/>
    <w:semiHidden/>
    <w:pPr>
      <w:numPr>
        <w:numId w:val="6"/>
      </w:numPr>
    </w:pPr>
  </w:style>
  <w:style w:type="paragraph" w:styleId="Lijstopsomteken2">
    <w:name w:val="List Bullet 2"/>
    <w:basedOn w:val="Standaard"/>
    <w:uiPriority w:val="99"/>
    <w:semiHidden/>
    <w:pPr>
      <w:numPr>
        <w:numId w:val="7"/>
      </w:numPr>
    </w:pPr>
  </w:style>
  <w:style w:type="paragraph" w:styleId="Lijstopsomteken3">
    <w:name w:val="List Bullet 3"/>
    <w:basedOn w:val="Standaard"/>
    <w:uiPriority w:val="99"/>
    <w:semiHidden/>
    <w:pPr>
      <w:numPr>
        <w:numId w:val="8"/>
      </w:numPr>
    </w:pPr>
  </w:style>
  <w:style w:type="paragraph" w:styleId="Lijstopsomteken4">
    <w:name w:val="List Bullet 4"/>
    <w:basedOn w:val="Standaard"/>
    <w:uiPriority w:val="99"/>
    <w:semiHidden/>
    <w:pPr>
      <w:numPr>
        <w:numId w:val="9"/>
      </w:numPr>
    </w:pPr>
  </w:style>
  <w:style w:type="paragraph" w:styleId="Lijstopsomteken5">
    <w:name w:val="List Bullet 5"/>
    <w:basedOn w:val="Standaard"/>
    <w:uiPriority w:val="99"/>
    <w:semiHidden/>
    <w:pPr>
      <w:numPr>
        <w:numId w:val="10"/>
      </w:numPr>
    </w:pPr>
  </w:style>
  <w:style w:type="paragraph" w:styleId="Lijstnummering">
    <w:name w:val="List Number"/>
    <w:basedOn w:val="Standaard"/>
    <w:uiPriority w:val="99"/>
    <w:semiHidden/>
    <w:pPr>
      <w:numPr>
        <w:numId w:val="1"/>
      </w:numPr>
      <w:tabs>
        <w:tab w:val="clear" w:pos="360"/>
      </w:tabs>
    </w:pPr>
  </w:style>
  <w:style w:type="paragraph" w:styleId="Lijstnummering2">
    <w:name w:val="List Number 2"/>
    <w:basedOn w:val="Standaard"/>
    <w:uiPriority w:val="99"/>
    <w:semiHidden/>
    <w:pPr>
      <w:numPr>
        <w:numId w:val="2"/>
      </w:numPr>
    </w:pPr>
  </w:style>
  <w:style w:type="paragraph" w:styleId="Lijstnummering3">
    <w:name w:val="List Number 3"/>
    <w:basedOn w:val="Standaard"/>
    <w:uiPriority w:val="99"/>
    <w:semiHidden/>
    <w:pPr>
      <w:numPr>
        <w:numId w:val="3"/>
      </w:numPr>
    </w:pPr>
  </w:style>
  <w:style w:type="paragraph" w:styleId="Lijstnummering4">
    <w:name w:val="List Number 4"/>
    <w:basedOn w:val="Standaard"/>
    <w:uiPriority w:val="99"/>
    <w:semiHidden/>
    <w:pPr>
      <w:numPr>
        <w:numId w:val="4"/>
      </w:numPr>
    </w:pPr>
  </w:style>
  <w:style w:type="paragraph" w:styleId="Lijstnummering5">
    <w:name w:val="List Number 5"/>
    <w:basedOn w:val="Standaard"/>
    <w:uiPriority w:val="99"/>
    <w:semiHidden/>
    <w:pPr>
      <w:numPr>
        <w:numId w:val="5"/>
      </w:numPr>
    </w:pPr>
  </w:style>
  <w:style w:type="paragraph" w:styleId="Lijstvoortzetting">
    <w:name w:val="List Continue"/>
    <w:basedOn w:val="Standaard"/>
    <w:uiPriority w:val="99"/>
    <w:semiHidden/>
    <w:pPr>
      <w:spacing w:after="120"/>
      <w:ind w:left="283"/>
    </w:pPr>
  </w:style>
  <w:style w:type="paragraph" w:styleId="Lijstvoortzetting2">
    <w:name w:val="List Continue 2"/>
    <w:basedOn w:val="Standaard"/>
    <w:uiPriority w:val="99"/>
    <w:semiHidden/>
    <w:pPr>
      <w:spacing w:after="120"/>
      <w:ind w:left="566"/>
    </w:pPr>
  </w:style>
  <w:style w:type="paragraph" w:styleId="Lijstvoortzetting3">
    <w:name w:val="List Continue 3"/>
    <w:basedOn w:val="Standaard"/>
    <w:uiPriority w:val="99"/>
    <w:semiHidden/>
    <w:pPr>
      <w:spacing w:after="120"/>
      <w:ind w:left="849"/>
    </w:pPr>
  </w:style>
  <w:style w:type="paragraph" w:styleId="Lijstvoortzetting4">
    <w:name w:val="List Continue 4"/>
    <w:basedOn w:val="Standaard"/>
    <w:uiPriority w:val="99"/>
    <w:semiHidden/>
    <w:pPr>
      <w:spacing w:after="120"/>
      <w:ind w:left="1132"/>
    </w:pPr>
  </w:style>
  <w:style w:type="paragraph" w:styleId="Lijstvoortzetting5">
    <w:name w:val="List Continue 5"/>
    <w:basedOn w:val="Standaard"/>
    <w:uiPriority w:val="99"/>
    <w:semiHidden/>
    <w:pPr>
      <w:spacing w:after="120"/>
      <w:ind w:left="1415"/>
    </w:pPr>
  </w:style>
  <w:style w:type="paragraph" w:styleId="Notitiekop">
    <w:name w:val="Note Heading"/>
    <w:basedOn w:val="Standaard"/>
    <w:next w:val="Standaard"/>
    <w:link w:val="NotitiekopChar"/>
    <w:uiPriority w:val="99"/>
    <w:semiHidden/>
  </w:style>
  <w:style w:type="character" w:customStyle="1" w:styleId="NotitiekopChar">
    <w:name w:val="Notitiekop Char"/>
    <w:basedOn w:val="Standaardalinea-lettertype"/>
    <w:link w:val="Notitiekop"/>
    <w:uiPriority w:val="99"/>
    <w:semiHidden/>
    <w:locked/>
    <w:rPr>
      <w:rFonts w:ascii="Verdana" w:hAnsi="Verdana" w:cs="Times New Roman"/>
      <w:sz w:val="18"/>
      <w:szCs w:val="18"/>
    </w:rPr>
  </w:style>
  <w:style w:type="character" w:styleId="Paginanummer">
    <w:name w:val="page number"/>
    <w:basedOn w:val="Standaardalinea-lettertype"/>
    <w:uiPriority w:val="99"/>
    <w:semiHidden/>
    <w:rPr>
      <w:rFonts w:cs="Times New Roman"/>
    </w:rPr>
  </w:style>
  <w:style w:type="paragraph" w:styleId="Plattetekst2">
    <w:name w:val="Body Text 2"/>
    <w:basedOn w:val="Standaard"/>
    <w:link w:val="Plattetekst2Char"/>
    <w:uiPriority w:val="99"/>
    <w:semiHidden/>
    <w:pPr>
      <w:spacing w:after="120" w:line="480" w:lineRule="auto"/>
    </w:pPr>
  </w:style>
  <w:style w:type="character" w:customStyle="1" w:styleId="Plattetekst2Char">
    <w:name w:val="Platte tekst 2 Char"/>
    <w:basedOn w:val="Standaardalinea-lettertype"/>
    <w:link w:val="Plattetekst2"/>
    <w:uiPriority w:val="99"/>
    <w:semiHidden/>
    <w:locked/>
    <w:rPr>
      <w:rFonts w:ascii="Verdana" w:hAnsi="Verdana" w:cs="Times New Roman"/>
      <w:sz w:val="18"/>
      <w:szCs w:val="18"/>
    </w:rPr>
  </w:style>
  <w:style w:type="paragraph" w:styleId="Plattetekst3">
    <w:name w:val="Body Text 3"/>
    <w:basedOn w:val="Standaard"/>
    <w:link w:val="Plattetekst3Char"/>
    <w:uiPriority w:val="99"/>
    <w:semiHidden/>
    <w:pPr>
      <w:spacing w:after="120"/>
    </w:pPr>
    <w:rPr>
      <w:sz w:val="16"/>
      <w:szCs w:val="16"/>
    </w:rPr>
  </w:style>
  <w:style w:type="character" w:customStyle="1" w:styleId="Plattetekst3Char">
    <w:name w:val="Platte tekst 3 Char"/>
    <w:basedOn w:val="Standaardalinea-lettertype"/>
    <w:link w:val="Plattetekst3"/>
    <w:uiPriority w:val="99"/>
    <w:semiHidden/>
    <w:locked/>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pPr>
      <w:ind w:firstLine="210"/>
    </w:pPr>
  </w:style>
  <w:style w:type="character" w:customStyle="1" w:styleId="PlatteteksteersteinspringingChar">
    <w:name w:val="Platte tekst eerste inspringing Char"/>
    <w:basedOn w:val="PlattetekstChar"/>
    <w:link w:val="Platteteksteersteinspringing"/>
    <w:uiPriority w:val="99"/>
    <w:semiHidden/>
    <w:locked/>
    <w:rPr>
      <w:rFonts w:ascii="Verdana" w:hAnsi="Verdana" w:cs="Times New Roman"/>
      <w:sz w:val="18"/>
      <w:szCs w:val="18"/>
    </w:rPr>
  </w:style>
  <w:style w:type="paragraph" w:styleId="Plattetekstinspringen">
    <w:name w:val="Body Text Indent"/>
    <w:basedOn w:val="Standaard"/>
    <w:link w:val="PlattetekstinspringenChar"/>
    <w:uiPriority w:val="99"/>
    <w:semiHidden/>
    <w:pPr>
      <w:spacing w:after="120"/>
      <w:ind w:left="283"/>
    </w:pPr>
  </w:style>
  <w:style w:type="character" w:customStyle="1" w:styleId="PlattetekstinspringenChar">
    <w:name w:val="Platte tekst inspringen Char"/>
    <w:basedOn w:val="Standaardalinea-lettertype"/>
    <w:link w:val="Plattetekstinspringen"/>
    <w:uiPriority w:val="99"/>
    <w:semiHidden/>
    <w:locked/>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Pr>
      <w:rFonts w:ascii="Verdana" w:hAnsi="Verdana" w:cs="Times New Roman"/>
      <w:sz w:val="18"/>
      <w:szCs w:val="18"/>
    </w:rPr>
  </w:style>
  <w:style w:type="paragraph" w:styleId="Plattetekstinspringen2">
    <w:name w:val="Body Text Indent 2"/>
    <w:basedOn w:val="Standaard"/>
    <w:link w:val="Plattetekstinspringen2Char"/>
    <w:uiPriority w:val="99"/>
    <w:semiHidden/>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Pr>
      <w:rFonts w:ascii="Verdana" w:hAnsi="Verdana" w:cs="Times New Roman"/>
      <w:sz w:val="18"/>
      <w:szCs w:val="18"/>
    </w:rPr>
  </w:style>
  <w:style w:type="paragraph" w:styleId="Plattetekstinspringen3">
    <w:name w:val="Body Text Indent 3"/>
    <w:basedOn w:val="Standaard"/>
    <w:link w:val="Plattetekstinspringen3Char"/>
    <w:uiPriority w:val="99"/>
    <w:semiHidden/>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Pr>
      <w:rFonts w:ascii="Verdana" w:hAnsi="Verdana" w:cs="Times New Roman"/>
      <w:sz w:val="16"/>
      <w:szCs w:val="16"/>
    </w:rPr>
  </w:style>
  <w:style w:type="table" w:styleId="Professioneletabel">
    <w:name w:val="Table Professional"/>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Pr>
      <w:rFonts w:cs="Times New Roman"/>
    </w:rPr>
  </w:style>
  <w:style w:type="paragraph" w:styleId="Standaardinspringing">
    <w:name w:val="Normal Indent"/>
    <w:basedOn w:val="Standaard"/>
    <w:uiPriority w:val="99"/>
    <w:semiHidden/>
    <w:pPr>
      <w:ind w:left="708"/>
    </w:pPr>
  </w:style>
  <w:style w:type="table" w:styleId="Tabelkolommen1">
    <w:name w:val="Table Columns 1"/>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Pr>
      <w:rFonts w:ascii="Courier New" w:hAnsi="Courier New" w:cs="Courier New"/>
      <w:sz w:val="20"/>
      <w:szCs w:val="20"/>
    </w:rPr>
  </w:style>
  <w:style w:type="table" w:styleId="Verfijndetabel1">
    <w:name w:val="Table Subtle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pPr>
      <w:tabs>
        <w:tab w:val="left" w:pos="1840"/>
        <w:tab w:val="right" w:pos="7699"/>
      </w:tabs>
      <w:ind w:hanging="1134"/>
    </w:pPr>
  </w:style>
  <w:style w:type="paragraph" w:styleId="Inhopg7">
    <w:name w:val="toc 7"/>
    <w:basedOn w:val="Standaard"/>
    <w:next w:val="Standaard"/>
    <w:autoRedefine/>
    <w:uiPriority w:val="99"/>
    <w:semiHidden/>
    <w:locked/>
    <w:pPr>
      <w:spacing w:after="100"/>
      <w:ind w:left="1080"/>
    </w:pPr>
  </w:style>
  <w:style w:type="paragraph" w:customStyle="1" w:styleId="BijlageOngenummerdSubparagraaf">
    <w:name w:val="BijlageOngenummerdSubparagraaf"/>
    <w:basedOn w:val="Standaard"/>
    <w:next w:val="Broodtekst"/>
    <w:uiPriority w:val="17"/>
    <w:qFormat/>
    <w:pPr>
      <w:numPr>
        <w:ilvl w:val="1"/>
        <w:numId w:val="27"/>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pPr>
      <w:numPr>
        <w:numId w:val="27"/>
      </w:numPr>
      <w:spacing w:before="240"/>
      <w:outlineLvl w:val="0"/>
    </w:pPr>
    <w:rPr>
      <w:b/>
    </w:rPr>
  </w:style>
  <w:style w:type="paragraph" w:customStyle="1" w:styleId="TussenkopCursief">
    <w:name w:val="TussenkopCursief"/>
    <w:basedOn w:val="Broodtekst"/>
    <w:next w:val="Broodtekst"/>
    <w:uiPriority w:val="6"/>
    <w:qFormat/>
    <w:pPr>
      <w:spacing w:before="240"/>
      <w:ind w:left="454" w:hanging="454"/>
    </w:pPr>
    <w:rPr>
      <w:i/>
    </w:rPr>
  </w:style>
  <w:style w:type="character" w:customStyle="1" w:styleId="afdeling">
    <w:name w:val="afdeling"/>
    <w:basedOn w:val="Standaardalinea-lettertype"/>
    <w:uiPriority w:val="99"/>
    <w:semiHidden/>
    <w:rPr>
      <w:rFonts w:cs="Times New Roman"/>
      <w:position w:val="-9"/>
    </w:rPr>
  </w:style>
  <w:style w:type="character" w:customStyle="1" w:styleId="Afzenddata">
    <w:name w:val="Afzenddata"/>
    <w:uiPriority w:val="99"/>
    <w:semiHidden/>
    <w:rPr>
      <w:rFonts w:ascii="Verdana" w:hAnsi="Verdana"/>
      <w:sz w:val="13"/>
    </w:rPr>
  </w:style>
  <w:style w:type="paragraph" w:customStyle="1" w:styleId="Afzendgegevens">
    <w:name w:val="Afzendgegevens"/>
    <w:basedOn w:val="Broodtekst"/>
    <w:uiPriority w:val="99"/>
    <w:semiHidden/>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Pr>
      <w:rFonts w:ascii="Verdana" w:hAnsi="Verdana"/>
      <w:b/>
      <w:sz w:val="13"/>
    </w:rPr>
  </w:style>
  <w:style w:type="paragraph" w:customStyle="1" w:styleId="bijschrift">
    <w:name w:val="bijschrift"/>
    <w:basedOn w:val="Broodtekst"/>
    <w:uiPriority w:val="15"/>
    <w:semiHidden/>
    <w:rPr>
      <w:sz w:val="14"/>
    </w:rPr>
  </w:style>
  <w:style w:type="paragraph" w:customStyle="1" w:styleId="broodtekst-italic">
    <w:name w:val="broodtekst-italic"/>
    <w:basedOn w:val="Broodtekst"/>
    <w:uiPriority w:val="99"/>
    <w:semiHidden/>
    <w:rPr>
      <w:i/>
      <w:iCs/>
    </w:rPr>
  </w:style>
  <w:style w:type="character" w:customStyle="1" w:styleId="contactfunctie">
    <w:name w:val="contactfunctie"/>
    <w:basedOn w:val="Standaardalinea-lettertype"/>
    <w:uiPriority w:val="99"/>
    <w:semiHidden/>
    <w:rPr>
      <w:rFonts w:ascii="Verdana" w:hAnsi="Verdana" w:cs="Verdana-Italic"/>
      <w:i/>
      <w:iCs/>
      <w:sz w:val="13"/>
    </w:rPr>
  </w:style>
  <w:style w:type="character" w:customStyle="1" w:styleId="contactfunctiemet">
    <w:name w:val="contactfunctiemet"/>
    <w:uiPriority w:val="99"/>
    <w:semiHidden/>
    <w:rPr>
      <w:i/>
      <w:position w:val="9"/>
      <w:sz w:val="13"/>
    </w:rPr>
  </w:style>
  <w:style w:type="character" w:customStyle="1" w:styleId="contactpersoon">
    <w:name w:val="contactpersoon"/>
    <w:basedOn w:val="Standaardalinea-lettertype"/>
    <w:uiPriority w:val="99"/>
    <w:semiHidden/>
    <w:rPr>
      <w:rFonts w:cs="Times New Roman"/>
      <w:sz w:val="13"/>
    </w:rPr>
  </w:style>
  <w:style w:type="paragraph" w:customStyle="1" w:styleId="datumonderwerp">
    <w:name w:val="datumonderwerp"/>
    <w:basedOn w:val="Broodtekst"/>
    <w:uiPriority w:val="99"/>
    <w:semiHidden/>
    <w:pPr>
      <w:tabs>
        <w:tab w:val="clear" w:pos="227"/>
        <w:tab w:val="clear" w:pos="454"/>
        <w:tab w:val="clear" w:pos="680"/>
        <w:tab w:val="left" w:pos="794"/>
      </w:tabs>
    </w:pPr>
  </w:style>
  <w:style w:type="paragraph" w:customStyle="1" w:styleId="Huisstijl-Adres">
    <w:name w:val="Huisstijl-Adres"/>
    <w:basedOn w:val="Broodtekst"/>
    <w:uiPriority w:val="99"/>
    <w:semiHidden/>
    <w:pPr>
      <w:tabs>
        <w:tab w:val="left" w:pos="192"/>
      </w:tabs>
      <w:spacing w:after="90" w:line="180" w:lineRule="exact"/>
    </w:pPr>
    <w:rPr>
      <w:noProof/>
      <w:sz w:val="13"/>
      <w:szCs w:val="13"/>
    </w:rPr>
  </w:style>
  <w:style w:type="paragraph" w:customStyle="1" w:styleId="Directoraat">
    <w:name w:val="Directoraat"/>
    <w:uiPriority w:val="99"/>
    <w:semiHidden/>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style>
  <w:style w:type="paragraph" w:customStyle="1" w:styleId="Directoraatnam">
    <w:name w:val="Directoraatnam"/>
    <w:basedOn w:val="Directoraat"/>
    <w:uiPriority w:val="99"/>
    <w:semiHidden/>
  </w:style>
  <w:style w:type="character" w:customStyle="1" w:styleId="emailadres">
    <w:name w:val="emailadres"/>
    <w:basedOn w:val="Standaardalinea-lettertype"/>
    <w:uiPriority w:val="99"/>
    <w:semiHidden/>
    <w:rPr>
      <w:rFonts w:cs="Times New Roman"/>
      <w:position w:val="9"/>
      <w:sz w:val="13"/>
    </w:rPr>
  </w:style>
  <w:style w:type="paragraph" w:customStyle="1" w:styleId="Huisstijl-Gegeven">
    <w:name w:val="Huisstijl-Gegeven"/>
    <w:basedOn w:val="Broodtekst"/>
    <w:uiPriority w:val="99"/>
    <w:semiHidden/>
    <w:pPr>
      <w:spacing w:after="92" w:line="180" w:lineRule="atLeast"/>
    </w:pPr>
    <w:rPr>
      <w:noProof/>
      <w:sz w:val="13"/>
    </w:rPr>
  </w:style>
  <w:style w:type="character" w:customStyle="1" w:styleId="Huisstijl-GegevenCharChar">
    <w:name w:val="Huisstijl-Gegeven Char Char"/>
    <w:basedOn w:val="Standaardalinea-lettertype"/>
    <w:uiPriority w:val="99"/>
    <w:semiHidden/>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pPr>
      <w:spacing w:line="180" w:lineRule="atLeast"/>
    </w:pPr>
    <w:rPr>
      <w:b/>
      <w:sz w:val="13"/>
    </w:rPr>
  </w:style>
  <w:style w:type="paragraph" w:customStyle="1" w:styleId="Huisstijl-NAW">
    <w:name w:val="Huisstijl-NAW"/>
    <w:basedOn w:val="Broodtekst"/>
    <w:uiPriority w:val="99"/>
    <w:semiHidden/>
    <w:rPr>
      <w:noProof/>
    </w:rPr>
  </w:style>
  <w:style w:type="paragraph" w:customStyle="1" w:styleId="Huisstijl-Paginanummering">
    <w:name w:val="Huisstijl-Paginanummering"/>
    <w:basedOn w:val="Broodtekst"/>
    <w:uiPriority w:val="99"/>
    <w:semiHidden/>
    <w:pPr>
      <w:spacing w:line="180" w:lineRule="exact"/>
    </w:pPr>
    <w:rPr>
      <w:noProof/>
      <w:sz w:val="13"/>
    </w:rPr>
  </w:style>
  <w:style w:type="paragraph" w:customStyle="1" w:styleId="Huisstijl-Retouradres">
    <w:name w:val="Huisstijl-Retouradres"/>
    <w:basedOn w:val="Broodtekst"/>
    <w:uiPriority w:val="99"/>
    <w:semiHidden/>
    <w:pPr>
      <w:spacing w:line="180" w:lineRule="exact"/>
    </w:pPr>
    <w:rPr>
      <w:noProof/>
      <w:sz w:val="13"/>
    </w:rPr>
  </w:style>
  <w:style w:type="paragraph" w:customStyle="1" w:styleId="Huisstijl-Rubricering">
    <w:name w:val="Huisstijl-Rubricering"/>
    <w:basedOn w:val="Broodtekst"/>
    <w:uiPriority w:val="99"/>
    <w:semiHidden/>
    <w:pPr>
      <w:spacing w:line="180" w:lineRule="exact"/>
    </w:pPr>
    <w:rPr>
      <w:b/>
      <w:bCs/>
      <w:caps/>
      <w:noProof/>
      <w:sz w:val="13"/>
      <w:szCs w:val="13"/>
    </w:rPr>
  </w:style>
  <w:style w:type="paragraph" w:customStyle="1" w:styleId="Huisstijl-Voorwaarden">
    <w:name w:val="Huisstijl-Voorwaarden"/>
    <w:basedOn w:val="Broodtekst"/>
    <w:uiPriority w:val="99"/>
    <w:semiHidden/>
    <w:pPr>
      <w:spacing w:line="180" w:lineRule="exact"/>
    </w:pPr>
    <w:rPr>
      <w:i/>
      <w:noProof/>
      <w:sz w:val="13"/>
    </w:rPr>
  </w:style>
  <w:style w:type="paragraph" w:customStyle="1" w:styleId="koptekst0">
    <w:name w:val="koptekst"/>
    <w:basedOn w:val="Broodtekst"/>
    <w:uiPriority w:val="99"/>
    <w:semiHidden/>
    <w:pPr>
      <w:spacing w:line="180" w:lineRule="atLeast"/>
    </w:pPr>
    <w:rPr>
      <w:b/>
      <w:sz w:val="13"/>
    </w:rPr>
  </w:style>
  <w:style w:type="paragraph" w:customStyle="1" w:styleId="minofdir">
    <w:name w:val="minofdir"/>
    <w:basedOn w:val="Standaard"/>
    <w:uiPriority w:val="99"/>
    <w:semiHidden/>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pPr>
      <w:numPr>
        <w:numId w:val="16"/>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pPr>
      <w:numPr>
        <w:numId w:val="17"/>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Pr>
      <w:rFonts w:ascii="Verdana" w:hAnsi="Verdana" w:cs="Verdana"/>
      <w:position w:val="0"/>
      <w:sz w:val="18"/>
      <w:szCs w:val="18"/>
    </w:rPr>
  </w:style>
  <w:style w:type="character" w:customStyle="1" w:styleId="referentiegegevensitalic">
    <w:name w:val="referentiegegevensitalic"/>
    <w:uiPriority w:val="99"/>
    <w:semiHidden/>
    <w:rPr>
      <w:i/>
    </w:rPr>
  </w:style>
  <w:style w:type="character" w:customStyle="1" w:styleId="referentiegegevensleeg">
    <w:name w:val="referentiegegevensleeg"/>
    <w:uiPriority w:val="99"/>
    <w:semiHidden/>
    <w:rPr>
      <w:position w:val="-9"/>
    </w:rPr>
  </w:style>
  <w:style w:type="character" w:customStyle="1" w:styleId="referentiegegevensleeggroot">
    <w:name w:val="referentiegegevensleeggroot"/>
    <w:basedOn w:val="referentiegegevensleeg"/>
    <w:uiPriority w:val="99"/>
    <w:semiHidden/>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pPr>
      <w:spacing w:line="90" w:lineRule="exact"/>
    </w:pPr>
    <w:rPr>
      <w:sz w:val="2"/>
    </w:rPr>
  </w:style>
  <w:style w:type="paragraph" w:customStyle="1" w:styleId="referentiegegevparagraaf">
    <w:name w:val="referentiegegevparagraaf"/>
    <w:basedOn w:val="Broodtekst"/>
    <w:uiPriority w:val="99"/>
    <w:semiHidden/>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Pr>
      <w:rFonts w:ascii="Verdana" w:hAnsi="Verdana" w:cs="Verdana"/>
      <w:b/>
      <w:position w:val="0"/>
      <w:sz w:val="18"/>
      <w:szCs w:val="18"/>
    </w:rPr>
  </w:style>
  <w:style w:type="paragraph" w:customStyle="1" w:styleId="refgegeven-zonder">
    <w:name w:val="refgegeven-zonder"/>
    <w:basedOn w:val="Broodtekst"/>
    <w:uiPriority w:val="99"/>
    <w:semiHidden/>
    <w:pPr>
      <w:spacing w:line="180" w:lineRule="atLeast"/>
    </w:pPr>
    <w:rPr>
      <w:noProof/>
      <w:sz w:val="13"/>
    </w:rPr>
  </w:style>
  <w:style w:type="paragraph" w:customStyle="1" w:styleId="refkopje-zonder">
    <w:name w:val="refkopje-zonder"/>
    <w:basedOn w:val="Broodtekst"/>
    <w:next w:val="refgegeven-zonder"/>
    <w:uiPriority w:val="99"/>
    <w:semiHidden/>
    <w:pPr>
      <w:spacing w:line="180" w:lineRule="exact"/>
    </w:pPr>
    <w:rPr>
      <w:b/>
      <w:noProof/>
      <w:sz w:val="13"/>
    </w:rPr>
  </w:style>
  <w:style w:type="paragraph" w:customStyle="1" w:styleId="Tabelkop">
    <w:name w:val="Tabelkop"/>
    <w:basedOn w:val="Broodtekst"/>
    <w:uiPriority w:val="11"/>
    <w:qFormat/>
    <w:rPr>
      <w:b/>
      <w:sz w:val="14"/>
    </w:rPr>
  </w:style>
  <w:style w:type="paragraph" w:customStyle="1" w:styleId="tabeltekst">
    <w:name w:val="tabeltekst"/>
    <w:basedOn w:val="Broodtekst"/>
    <w:uiPriority w:val="15"/>
    <w:semiHidden/>
    <w:rPr>
      <w:sz w:val="14"/>
    </w:rPr>
  </w:style>
  <w:style w:type="paragraph" w:customStyle="1" w:styleId="titel">
    <w:name w:val="titel"/>
    <w:basedOn w:val="Broodtekst"/>
    <w:next w:val="Broodtekst"/>
    <w:uiPriority w:val="99"/>
    <w:semiHidden/>
    <w:pPr>
      <w:spacing w:line="300" w:lineRule="atLeast"/>
    </w:pPr>
    <w:rPr>
      <w:b/>
      <w:sz w:val="24"/>
    </w:rPr>
  </w:style>
  <w:style w:type="paragraph" w:customStyle="1" w:styleId="titelcolofon">
    <w:name w:val="titelcolofon"/>
    <w:basedOn w:val="Broodtekst"/>
    <w:next w:val="Broodtekst"/>
    <w:uiPriority w:val="99"/>
    <w:semiHidden/>
    <w:pPr>
      <w:spacing w:line="300" w:lineRule="atLeast"/>
    </w:pPr>
    <w:rPr>
      <w:sz w:val="24"/>
    </w:rPr>
  </w:style>
  <w:style w:type="paragraph" w:customStyle="1" w:styleId="titelinhoud">
    <w:name w:val="titelinhoud"/>
    <w:basedOn w:val="Broodtekst"/>
    <w:next w:val="Broodtekst"/>
    <w:uiPriority w:val="99"/>
    <w:semiHidden/>
    <w:pPr>
      <w:spacing w:after="660" w:line="300" w:lineRule="atLeast"/>
    </w:pPr>
    <w:rPr>
      <w:sz w:val="24"/>
    </w:rPr>
  </w:style>
  <w:style w:type="character" w:styleId="Voetnootmarkering">
    <w:name w:val="footnote reference"/>
    <w:basedOn w:val="Standaardalinea-lettertype"/>
    <w:uiPriority w:val="99"/>
    <w:semiHidden/>
    <w:locked/>
    <w:rPr>
      <w:rFonts w:cs="Times New Roman"/>
      <w:vertAlign w:val="superscript"/>
    </w:rPr>
  </w:style>
  <w:style w:type="paragraph" w:styleId="Voetnoottekst">
    <w:name w:val="footnote text"/>
    <w:basedOn w:val="Standaard"/>
    <w:link w:val="VoetnoottekstChar"/>
    <w:uiPriority w:val="99"/>
    <w:semiHidden/>
    <w:locked/>
    <w:pPr>
      <w:spacing w:line="180" w:lineRule="atLeast"/>
    </w:pPr>
    <w:rPr>
      <w:sz w:val="13"/>
      <w:szCs w:val="20"/>
    </w:rPr>
  </w:style>
  <w:style w:type="character" w:customStyle="1" w:styleId="VoetnoottekstChar">
    <w:name w:val="Voetnoottekst Char"/>
    <w:basedOn w:val="Standaardalinea-lettertype"/>
    <w:link w:val="Voetnoottekst"/>
    <w:uiPriority w:val="99"/>
    <w:semiHidden/>
    <w:locked/>
    <w:rPr>
      <w:rFonts w:ascii="Verdana" w:hAnsi="Verdana" w:cs="Times New Roman"/>
      <w:sz w:val="20"/>
      <w:szCs w:val="20"/>
    </w:rPr>
  </w:style>
  <w:style w:type="character" w:customStyle="1" w:styleId="w1">
    <w:name w:val="w1"/>
    <w:uiPriority w:val="99"/>
    <w:semiHidden/>
    <w:rPr>
      <w:rFonts w:ascii="Verdana" w:hAnsi="Verdana"/>
      <w:sz w:val="9"/>
    </w:rPr>
  </w:style>
  <w:style w:type="numbering" w:customStyle="1" w:styleId="Artikelsectie1">
    <w:name w:val="Artikel/sectie1"/>
    <w:pPr>
      <w:numPr>
        <w:numId w:val="21"/>
      </w:numPr>
    </w:pPr>
  </w:style>
  <w:style w:type="numbering" w:styleId="1ai">
    <w:name w:val="Outline List 1"/>
    <w:basedOn w:val="Geenlijst"/>
    <w:uiPriority w:val="99"/>
    <w:semiHidden/>
    <w:unhideWhenUsed/>
    <w:locked/>
    <w:pPr>
      <w:numPr>
        <w:numId w:val="20"/>
      </w:numPr>
    </w:pPr>
  </w:style>
  <w:style w:type="numbering" w:styleId="Artikelsectie">
    <w:name w:val="Outline List 3"/>
    <w:basedOn w:val="Geenlijst"/>
    <w:uiPriority w:val="99"/>
    <w:semiHidden/>
    <w:unhideWhenUsed/>
    <w:locked/>
    <w:pPr>
      <w:numPr>
        <w:numId w:val="12"/>
      </w:numPr>
    </w:pPr>
  </w:style>
  <w:style w:type="numbering" w:styleId="111111">
    <w:name w:val="Outline List 2"/>
    <w:basedOn w:val="Geenlijst"/>
    <w:unhideWhenUsed/>
    <w:locked/>
    <w:pPr>
      <w:numPr>
        <w:numId w:val="19"/>
      </w:numPr>
    </w:pPr>
  </w:style>
  <w:style w:type="character" w:styleId="Nadruk">
    <w:name w:val="Emphasis"/>
    <w:basedOn w:val="Standaardalinea-lettertype"/>
    <w:uiPriority w:val="16"/>
    <w:semiHidden/>
    <w:rPr>
      <w:i/>
      <w:iCs/>
    </w:rPr>
  </w:style>
  <w:style w:type="paragraph" w:customStyle="1" w:styleId="Subsubparagraaf">
    <w:name w:val="Subsubparagraaf"/>
    <w:basedOn w:val="Subparagraaf"/>
    <w:next w:val="Broodtekst"/>
    <w:uiPriority w:val="5"/>
    <w:qFormat/>
    <w:pPr>
      <w:numPr>
        <w:ilvl w:val="3"/>
      </w:numPr>
      <w:outlineLvl w:val="3"/>
    </w:pPr>
    <w:rPr>
      <w:i w:val="0"/>
    </w:rPr>
  </w:style>
  <w:style w:type="paragraph" w:customStyle="1" w:styleId="TussenkopVet">
    <w:name w:val="TussenkopVet"/>
    <w:basedOn w:val="TussenkopCursief"/>
    <w:next w:val="Broodtekst"/>
    <w:uiPriority w:val="5"/>
    <w:qFormat/>
    <w:rPr>
      <w:b/>
      <w:i w:val="0"/>
    </w:rPr>
  </w:style>
  <w:style w:type="paragraph" w:customStyle="1" w:styleId="TussenkopRegular">
    <w:name w:val="TussenkopRegular"/>
    <w:basedOn w:val="TussenkopVet"/>
    <w:next w:val="Broodtekst"/>
    <w:uiPriority w:val="7"/>
    <w:qFormat/>
    <w:rPr>
      <w:b w:val="0"/>
    </w:rPr>
  </w:style>
  <w:style w:type="paragraph" w:styleId="Bijschrift0">
    <w:name w:val="caption"/>
    <w:basedOn w:val="Broodtekst"/>
    <w:uiPriority w:val="10"/>
    <w:qFormat/>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pPr>
      <w:numPr>
        <w:ilvl w:val="1"/>
        <w:numId w:val="26"/>
      </w:numPr>
      <w:spacing w:before="240"/>
      <w:outlineLvl w:val="1"/>
    </w:pPr>
    <w:rPr>
      <w:b/>
    </w:rPr>
  </w:style>
  <w:style w:type="paragraph" w:customStyle="1" w:styleId="BijlageGenummerdSubparagraaf">
    <w:name w:val="BijlageGenummerdSubparagraaf"/>
    <w:basedOn w:val="Broodtekst"/>
    <w:next w:val="Broodtekst"/>
    <w:uiPriority w:val="12"/>
    <w:qFormat/>
    <w:pPr>
      <w:numPr>
        <w:ilvl w:val="2"/>
        <w:numId w:val="26"/>
      </w:numPr>
      <w:spacing w:before="240"/>
      <w:outlineLvl w:val="2"/>
    </w:pPr>
    <w:rPr>
      <w:i/>
    </w:rPr>
  </w:style>
  <w:style w:type="paragraph" w:customStyle="1" w:styleId="BijlageGenummerdKop">
    <w:name w:val="BijlageGenummerdKop"/>
    <w:next w:val="Broodtekst"/>
    <w:uiPriority w:val="12"/>
    <w:qFormat/>
    <w:pPr>
      <w:pageBreakBefore/>
      <w:numPr>
        <w:numId w:val="26"/>
      </w:numPr>
      <w:spacing w:after="660" w:line="300" w:lineRule="atLeast"/>
      <w:outlineLvl w:val="0"/>
    </w:pPr>
    <w:rPr>
      <w:rFonts w:ascii="Verdana" w:hAnsi="Verdana" w:cs="Times New Roman"/>
      <w:sz w:val="24"/>
      <w:szCs w:val="18"/>
    </w:rPr>
  </w:style>
  <w:style w:type="paragraph" w:customStyle="1" w:styleId="Huisstijl-Rubricering0">
    <w:name w:val="Huisstijl - Rubricering"/>
    <w:basedOn w:val="Standaard"/>
    <w:next w:val="Standaard"/>
    <w:qFormat/>
    <w:rsid w:val="002A4BA7"/>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Standaardalinea-lettertype"/>
    <w:uiPriority w:val="1"/>
    <w:qFormat/>
    <w:rsid w:val="00042FBF"/>
    <w:rPr>
      <w:rFonts w:ascii="Verdana" w:hAnsi="Verdana"/>
      <w:b w:val="0"/>
      <w:caps w:val="0"/>
      <w:smallCaps w:val="0"/>
      <w:sz w:val="13"/>
    </w:rPr>
  </w:style>
  <w:style w:type="paragraph" w:customStyle="1" w:styleId="Huisstijl-Retouradres0">
    <w:name w:val="Huisstijl - Retouradres"/>
    <w:basedOn w:val="Standaard"/>
    <w:next w:val="Standaard"/>
    <w:rsid w:val="002A4BA7"/>
    <w:pPr>
      <w:widowControl w:val="0"/>
      <w:suppressAutoHyphens/>
      <w:autoSpaceDN w:val="0"/>
      <w:spacing w:line="180" w:lineRule="exact"/>
      <w:textAlignment w:val="baseline"/>
    </w:pPr>
    <w:rPr>
      <w:rFonts w:cs="Lohit Hindi"/>
      <w:kern w:val="3"/>
      <w:sz w:val="13"/>
      <w:lang w:eastAsia="zh-CN" w:bidi="hi-IN"/>
    </w:rPr>
  </w:style>
  <w:style w:type="paragraph" w:customStyle="1" w:styleId="Huisstijl-KoptekstRapportvolgbladen">
    <w:name w:val="Huisstijl - Koptekst Rapport volgbladen"/>
    <w:basedOn w:val="Standaard"/>
    <w:uiPriority w:val="16"/>
    <w:rsid w:val="00042FBF"/>
    <w:rPr>
      <w:sz w:val="13"/>
    </w:rPr>
  </w:style>
  <w:style w:type="character" w:styleId="Verwijzingopmerking">
    <w:name w:val="annotation reference"/>
    <w:basedOn w:val="Standaardalinea-lettertype"/>
    <w:uiPriority w:val="99"/>
    <w:semiHidden/>
    <w:unhideWhenUsed/>
    <w:locked/>
    <w:rsid w:val="00FC519B"/>
    <w:rPr>
      <w:sz w:val="16"/>
      <w:szCs w:val="16"/>
    </w:rPr>
  </w:style>
  <w:style w:type="paragraph" w:styleId="Tekstopmerking">
    <w:name w:val="annotation text"/>
    <w:basedOn w:val="Standaard"/>
    <w:link w:val="TekstopmerkingChar"/>
    <w:uiPriority w:val="99"/>
    <w:semiHidden/>
    <w:unhideWhenUsed/>
    <w:locked/>
    <w:rsid w:val="00FC519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FC519B"/>
    <w:rPr>
      <w:rFonts w:ascii="Verdana" w:hAnsi="Verdana" w:cs="Times New Roman"/>
      <w:sz w:val="20"/>
      <w:szCs w:val="20"/>
    </w:rPr>
  </w:style>
  <w:style w:type="paragraph" w:styleId="Onderwerpvanopmerking">
    <w:name w:val="annotation subject"/>
    <w:basedOn w:val="Tekstopmerking"/>
    <w:next w:val="Tekstopmerking"/>
    <w:link w:val="OnderwerpvanopmerkingChar"/>
    <w:uiPriority w:val="99"/>
    <w:semiHidden/>
    <w:unhideWhenUsed/>
    <w:locked/>
    <w:rsid w:val="00FC519B"/>
    <w:rPr>
      <w:b/>
      <w:bCs/>
    </w:rPr>
  </w:style>
  <w:style w:type="character" w:customStyle="1" w:styleId="OnderwerpvanopmerkingChar">
    <w:name w:val="Onderwerp van opmerking Char"/>
    <w:basedOn w:val="TekstopmerkingChar"/>
    <w:link w:val="Onderwerpvanopmerking"/>
    <w:uiPriority w:val="99"/>
    <w:semiHidden/>
    <w:rsid w:val="00FC519B"/>
    <w:rPr>
      <w:rFonts w:ascii="Verdana" w:hAnsi="Verdana" w:cs="Times New Roman"/>
      <w:b/>
      <w:bCs/>
      <w:sz w:val="20"/>
      <w:szCs w:val="20"/>
    </w:rPr>
  </w:style>
  <w:style w:type="paragraph" w:customStyle="1" w:styleId="broodtekst0">
    <w:name w:val="broodtekst"/>
    <w:basedOn w:val="Standaard"/>
    <w:rsid w:val="00796719"/>
    <w:pPr>
      <w:tabs>
        <w:tab w:val="left" w:pos="227"/>
        <w:tab w:val="left" w:pos="454"/>
        <w:tab w:val="left" w:pos="680"/>
      </w:tabs>
      <w:suppressAutoHyphens/>
      <w:autoSpaceDE w:val="0"/>
      <w:autoSpaceDN w:val="0"/>
      <w:adjustRightInd w:val="0"/>
    </w:pPr>
    <w:rPr>
      <w:rFonts w:eastAsia="Times New Roman"/>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customXml" Target="../customXml/item8.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customXml" Target="../customXml/item7.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customXml" Target="../customXml/item6.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properties xmlns:p="http://schemas.microsoft.com/office/2006/metadata/properties" xmlns:xsi="http://www.w3.org/2001/XMLSchema-instance">
  <documentManagement>
    <Connect-DossierId xmlns="208e46c2-bbcd-4624-8858-21bd42ce7c86" xsi:nil="true"/>
    <Connect-Subtitel xmlns="208e46c2-bbcd-4624-8858-21bd42ce7c86" xsi:nil="true"/>
    <TaxKeywordTaxHTField xmlns="208e46c2-bbcd-4624-8858-21bd42ce7c86">
      <Terms xmlns="http://schemas.microsoft.com/office/infopath/2007/PartnerControls">
        <TermInfo xmlns="http://schemas.microsoft.com/office/infopath/2007/PartnerControls">
          <TermName xmlns="http://schemas.microsoft.com/office/infopath/2007/PartnerControls">Bijlage D.1</TermName>
          <TermId xmlns="http://schemas.microsoft.com/office/infopath/2007/PartnerControls">c44b80be-6a3b-4962-9f82-a3b012419ab8</TermId>
        </TermInfo>
      </Terms>
    </TaxKeywordTaxHTField>
    <Connect-SEfase_0 xmlns="208e46c2-bbcd-4624-8858-21bd42ce7c86">
      <Terms xmlns="http://schemas.microsoft.com/office/infopath/2007/PartnerControls">
        <TermInfo xmlns="http://schemas.microsoft.com/office/infopath/2007/PartnerControls">
          <TermName xmlns="http://schemas.microsoft.com/office/infopath/2007/PartnerControls">Realisatie</TermName>
          <TermId xmlns="http://schemas.microsoft.com/office/infopath/2007/PartnerControls">fb472540-80f8-43f7-b9eb-cbe6d26c057d</TermId>
        </TermInfo>
      </Terms>
    </Connect-SEfase_0>
    <Connect-Activiteit_0 xmlns="208e46c2-bbcd-4624-8858-21bd42ce7c86">
      <Terms xmlns="http://schemas.microsoft.com/office/infopath/2007/PartnerControls">
        <TermInfo xmlns="http://schemas.microsoft.com/office/infopath/2007/PartnerControls">
          <TermName xmlns="http://schemas.microsoft.com/office/infopath/2007/PartnerControls">Opstellen en aanbesteden realisatiecontract</TermName>
          <TermId xmlns="http://schemas.microsoft.com/office/infopath/2007/PartnerControls">0aaae318-7ed9-495c-abe5-bf8c27215d59</TermId>
        </TermInfo>
      </Terms>
    </Connect-Activiteit_0>
    <Connect-Status xmlns="208e46c2-bbcd-4624-8858-21bd42ce7c86">Concept</Connect-Status>
    <Connect-Archiefwaardig xmlns="208e46c2-bbcd-4624-8858-21bd42ce7c86">Nee</Connect-Archiefwaardig>
    <Connect-IPMrol_0 xmlns="208e46c2-bbcd-4624-8858-21bd42ce7c86">
      <Terms xmlns="http://schemas.microsoft.com/office/infopath/2007/PartnerControls"/>
    </Connect-IPMrol_0>
    <Connect-InformatieUitBronsysteem xmlns="208e46c2-bbcd-4624-8858-21bd42ce7c86" xsi:nil="true"/>
    <Connect-Omgevingsmanager xmlns="208e46c2-bbcd-4624-8858-21bd42ce7c86">
      <UserInfo>
        <DisplayName/>
        <AccountId xsi:nil="true"/>
        <AccountType/>
      </UserInfo>
    </Connect-Omgevingsmanager>
    <TaxCatchAll xmlns="208e46c2-bbcd-4624-8858-21bd42ce7c86">
      <Value>82</Value>
      <Value>2</Value>
      <Value>29</Value>
      <Value>179</Value>
      <Value>87</Value>
      <Value>103</Value>
      <Value>4</Value>
      <Value>3</Value>
      <Value>189</Value>
      <Value>19</Value>
    </TaxCatchAll>
    <TaxCatchAllLabel xmlns="208e46c2-bbcd-4624-8858-21bd42ce7c86"/>
    <Connect-Documenttype_0 xmlns="208e46c2-bbcd-4624-8858-21bd42ce7c86">
      <Terms xmlns="http://schemas.microsoft.com/office/infopath/2007/PartnerControls">
        <TermInfo xmlns="http://schemas.microsoft.com/office/infopath/2007/PartnerControls">
          <TermName xmlns="http://schemas.microsoft.com/office/infopath/2007/PartnerControls">Rapport</TermName>
          <TermId xmlns="http://schemas.microsoft.com/office/infopath/2007/PartnerControls">bfa7f66c-aa00-4490-8df5-b251e53a94db</TermId>
        </TermInfo>
      </Terms>
    </Connect-Documenttype_0>
    <Connect-Toelichting xmlns="208e46c2-bbcd-4624-8858-21bd42ce7c86" xsi:nil="true"/>
    <Connect-Ondertekenaar xmlns="208e46c2-bbcd-4624-8858-21bd42ce7c86">
      <UserInfo>
        <DisplayName/>
        <AccountId xsi:nil="true"/>
        <AccountType/>
      </UserInfo>
    </Connect-Ondertekenaar>
    <Connect-Contractmanager xmlns="208e46c2-bbcd-4624-8858-21bd42ce7c86">
      <UserInfo>
        <DisplayName/>
        <AccountId xsi:nil="true"/>
        <AccountType/>
      </UserInfo>
    </Connect-Contractmanager>
    <Connect-TechnischManager xmlns="208e46c2-bbcd-4624-8858-21bd42ce7c86">
      <UserInfo>
        <DisplayName/>
        <AccountId xsi:nil="true"/>
        <AccountType/>
      </UserInfo>
    </Connect-TechnischManager>
    <Connect-Auteur xmlns="208e46c2-bbcd-4624-8858-21bd42ce7c86">
      <UserInfo>
        <DisplayName/>
        <AccountId xsi:nil="true"/>
        <AccountType/>
      </UserInfo>
    </Connect-Auteur>
    <Connect-Projectnummer_0 xmlns="208e46c2-bbcd-4624-8858-21bd42ce7c86">
      <Terms xmlns="http://schemas.microsoft.com/office/infopath/2007/PartnerControls">
        <TermInfo xmlns="http://schemas.microsoft.com/office/infopath/2007/PartnerControls">
          <TermName xmlns="http://schemas.microsoft.com/office/infopath/2007/PartnerControls">P001345</TermName>
          <TermId xmlns="http://schemas.microsoft.com/office/infopath/2007/PartnerControls">058ba1d5-8820-418e-b3b4-14f4eaf4b595</TermId>
        </TermInfo>
      </Terms>
    </Connect-Projectnummer_0>
    <Connect-Vertrouwelijkheid_0 xmlns="208e46c2-bbcd-4624-8858-21bd42ce7c86">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Connect-Vertrouwelijkheid_0>
    <Connect-Proces_0 xmlns="208e46c2-bbcd-4624-8858-21bd42ce7c86">
      <Terms xmlns="http://schemas.microsoft.com/office/infopath/2007/PartnerControls">
        <TermInfo xmlns="http://schemas.microsoft.com/office/infopath/2007/PartnerControls">
          <TermName xmlns="http://schemas.microsoft.com/office/infopath/2007/PartnerControls">Beheer, Onderhoud en ondersteuning</TermName>
          <TermId xmlns="http://schemas.microsoft.com/office/infopath/2007/PartnerControls">3cd49983-55e7-40a9-9a78-0208c626ec2b</TermId>
        </TermInfo>
      </Terms>
    </Connect-Proces_0>
    <Connect-Projectnaam_0 xmlns="208e46c2-bbcd-4624-8858-21bd42ce7c86">
      <Terms xmlns="http://schemas.microsoft.com/office/infopath/2007/PartnerControls">
        <TermInfo xmlns="http://schemas.microsoft.com/office/infopath/2007/PartnerControls">
          <TermName xmlns="http://schemas.microsoft.com/office/infopath/2007/PartnerControls">Spooldersluis</TermName>
          <TermId xmlns="http://schemas.microsoft.com/office/infopath/2007/PartnerControls">a8d80501-4f92-4410-981e-ff6c5145028c</TermId>
        </TermInfo>
      </Terms>
    </Connect-Projectnaam_0>
    <Connect-Deelproces_0 xmlns="208e46c2-bbcd-4624-8858-21bd42ce7c86">
      <Terms xmlns="http://schemas.microsoft.com/office/infopath/2007/PartnerControls">
        <TermInfo xmlns="http://schemas.microsoft.com/office/infopath/2007/PartnerControls">
          <TermName xmlns="http://schemas.microsoft.com/office/infopath/2007/PartnerControls">Ontwerp, effecten en techniek</TermName>
          <TermId xmlns="http://schemas.microsoft.com/office/infopath/2007/PartnerControls">89babf41-3bfc-4e6f-b89c-d9912be20ea7</TermId>
        </TermInfo>
      </Terms>
    </Connect-Deelproces_0>
    <Connect-Organisatieonderdeel_0 xmlns="208e46c2-bbcd-4624-8858-21bd42ce7c86">
      <Terms xmlns="http://schemas.microsoft.com/office/infopath/2007/PartnerControls">
        <TermInfo xmlns="http://schemas.microsoft.com/office/infopath/2007/PartnerControls">
          <TermName xmlns="http://schemas.microsoft.com/office/infopath/2007/PartnerControls">RWS Programma's, Projecten en Onderhoud</TermName>
          <TermId xmlns="http://schemas.microsoft.com/office/infopath/2007/PartnerControls">ecddfe69-e06c-4daa-922c-daf4247fccee</TermId>
        </TermInfo>
      </Terms>
    </Connect-Organisatieonderdeel_0>
    <Connect-AuteurExtern xmlns="208e46c2-bbcd-4624-8858-21bd42ce7c86" xsi:nil="true"/>
    <Connect-Projectmanager xmlns="208e46c2-bbcd-4624-8858-21bd42ce7c86">
      <UserInfo>
        <DisplayName>Adriaansens, Didier (ON)</DisplayName>
        <AccountId>14</AccountId>
        <AccountType/>
      </UserInfo>
    </Connect-Projectmanager>
    <Connect-ManagerProjectbeheersing xmlns="208e46c2-bbcd-4624-8858-21bd42ce7c86">
      <UserInfo>
        <DisplayName/>
        <AccountId xsi:nil="true"/>
        <AccountType/>
      </UserInfo>
    </Connect-ManagerProjectbeheersing>
    <_dlc_DocId xmlns="208e46c2-bbcd-4624-8858-21bd42ce7c86">RWS01024-1810970525-661</_dlc_DocId>
    <_dlc_DocIdUrl xmlns="208e46c2-bbcd-4624-8858-21bd42ce7c86">
      <Url>http://connect.intranet.rijkswaterstaat.nl/project/M191023146/Markt/_layouts/15/DocIdRedir.aspx?ID=RWS01024-1810970525-661</Url>
      <Description>RWS01024-1810970525-661</Description>
    </_dlc_DocIdUrl>
    <_dlc_DocIdPersistId xmlns="208e46c2-bbcd-4624-8858-21bd42ce7c86">true</_dlc_DocIdPersistId>
  </documentManagement>
</p:properties>
</file>

<file path=customXml/item2.xml><?xml version="1.0" encoding="utf-8"?>
<ct:contentTypeSchema xmlns:ct="http://schemas.microsoft.com/office/2006/metadata/contentType" xmlns:ma="http://schemas.microsoft.com/office/2006/metadata/properties/metaAttributes" ct:_="" ma:_="" ma:contentTypeName="Project Document" ma:contentTypeID="0x010100869D8030C0354C67920800D7E93602B50008E0DE1B1A62974AB52398896E359C81" ma:contentTypeVersion="11" ma:contentTypeDescription="" ma:contentTypeScope="" ma:versionID="ed4f591354793f8e26616f8c3d4bca7d">
  <xsd:schema xmlns:xsd="http://www.w3.org/2001/XMLSchema" xmlns:xs="http://www.w3.org/2001/XMLSchema" xmlns:p="http://schemas.microsoft.com/office/2006/metadata/properties" xmlns:ns1="208e46c2-bbcd-4624-8858-21bd42ce7c86" targetNamespace="http://schemas.microsoft.com/office/2006/metadata/properties" ma:root="true" ma:fieldsID="60f3cbd831080519f6a9c75d0e2620f1" ns1:_="">
    <xsd:import namespace="208e46c2-bbcd-4624-8858-21bd42ce7c86"/>
    <xsd:element name="properties">
      <xsd:complexType>
        <xsd:sequence>
          <xsd:element name="documentManagement">
            <xsd:complexType>
              <xsd:all>
                <xsd:element ref="ns1:TaxCatchAll" minOccurs="0"/>
                <xsd:element ref="ns1:TaxCatchAllLabel" minOccurs="0"/>
                <xsd:element ref="ns1:_dlc_DocIdUrl" minOccurs="0"/>
                <xsd:element ref="ns1:Connect-DossierId" minOccurs="0"/>
                <xsd:element ref="ns1:Connect-Documenttype_0" minOccurs="0"/>
                <xsd:element ref="ns1:Connect-Subtitel" minOccurs="0"/>
                <xsd:element ref="ns1:Connect-Toelichting" minOccurs="0"/>
                <xsd:element ref="ns1:TaxKeywordTaxHTField" minOccurs="0"/>
                <xsd:element ref="ns1:Connect-Status"/>
                <xsd:element ref="ns1:Connect-Vertrouwelijkheid_0" minOccurs="0"/>
                <xsd:element ref="ns1:Connect-Organisatieonderdeel_0" minOccurs="0"/>
                <xsd:element ref="ns1:Connect-Auteur" minOccurs="0"/>
                <xsd:element ref="ns1:Connect-AuteurExtern" minOccurs="0"/>
                <xsd:element ref="ns1:Connect-Ondertekenaar" minOccurs="0"/>
                <xsd:element ref="ns1:Connect-Archiefwaardig"/>
                <xsd:element ref="ns1:Connect-Proces_0" minOccurs="0"/>
                <xsd:element ref="ns1:Connect-Projectnaam_0" minOccurs="0"/>
                <xsd:element ref="ns1:Connect-Projectnummer_0" minOccurs="0"/>
                <xsd:element ref="ns1:Connect-Projectmanager" minOccurs="0"/>
                <xsd:element ref="ns1:Connect-ManagerProjectbeheersing" minOccurs="0"/>
                <xsd:element ref="ns1:Connect-Contractmanager" minOccurs="0"/>
                <xsd:element ref="ns1:Connect-TechnischManager" minOccurs="0"/>
                <xsd:element ref="ns1:Connect-Omgevingsmanager" minOccurs="0"/>
                <xsd:element ref="ns1:Connect-SEfase_0" minOccurs="0"/>
                <xsd:element ref="ns1:Connect-IPMrol_0" minOccurs="0"/>
                <xsd:element ref="ns1:Connect-Deelproces_0" minOccurs="0"/>
                <xsd:element ref="ns1:Connect-Activiteit_0" minOccurs="0"/>
                <xsd:element ref="ns1:Connect-InformatieUitBronsysteem" minOccurs="0"/>
                <xsd:element ref="ns1:_dlc_DocId" minOccurs="0"/>
                <xsd:element ref="ns1: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e46c2-bbcd-4624-8858-21bd42ce7c86" elementFormDefault="qualified">
    <xsd:import namespace="http://schemas.microsoft.com/office/2006/documentManagement/types"/>
    <xsd:import namespace="http://schemas.microsoft.com/office/infopath/2007/PartnerControls"/>
    <xsd:element name="TaxCatchAll" ma:index="0" nillable="true" ma:displayName="Taxonomy Catch All Column" ma:hidden="true" ma:list="{58975ac7-09f5-4326-bf84-9fb90a6e1abd}" ma:internalName="TaxCatchAll" ma:readOnly="false" ma:showField="CatchAllData" ma:web="e7bb1825-8a1b-4e8b-86d3-35a0100a5c2e">
      <xsd:complexType>
        <xsd:complexContent>
          <xsd:extension base="dms:MultiChoiceLookup">
            <xsd:sequence>
              <xsd:element name="Value" type="dms:Lookup" maxOccurs="unbounded" minOccurs="0" nillable="true"/>
            </xsd:sequence>
          </xsd:extension>
        </xsd:complexContent>
      </xsd:complexType>
    </xsd:element>
    <xsd:element name="TaxCatchAllLabel" ma:index="1" nillable="true" ma:displayName="Taxonomy Catch All Column1" ma:hidden="true" ma:list="{58975ac7-09f5-4326-bf84-9fb90a6e1abd}" ma:internalName="TaxCatchAllLabel" ma:readOnly="false" ma:showField="CatchAllDataLabel" ma:web="e7bb1825-8a1b-4e8b-86d3-35a0100a5c2e">
      <xsd:complexType>
        <xsd:complexContent>
          <xsd:extension base="dms:MultiChoiceLookup">
            <xsd:sequence>
              <xsd:element name="Value" type="dms:Lookup" maxOccurs="unbounded" minOccurs="0" nillable="true"/>
            </xsd:sequence>
          </xsd:extension>
        </xsd:complexContent>
      </xsd:complexType>
    </xsd:element>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Connect-DossierId" ma:index="3" nillable="true" ma:displayName="Dossier Id" ma:hidden="true" ma:internalName="Connect_x002d_DossierId" ma:readOnly="false">
      <xsd:simpleType>
        <xsd:restriction base="dms:Text"/>
      </xsd:simpleType>
    </xsd:element>
    <xsd:element name="Connect-Documenttype_0" ma:index="4" nillable="true" ma:taxonomy="true" ma:internalName="Connect_x002d_Documenttype_0" ma:taxonomyFieldName="Connect_x002d_Documenttype" ma:displayName="Documenttype" ma:readOnly="false" ma:fieldId="{632b2cf5-cb90-4d36-808e-e16a2a4c971f}" ma:sspId="c3f2f726-aef4-499f-b234-769b04ce551a" ma:termSetId="43b0bde4-4856-4446-9770-0f92a2c217a7" ma:anchorId="00000000-0000-0000-0000-000000000000" ma:open="false" ma:isKeyword="false">
      <xsd:complexType>
        <xsd:sequence>
          <xsd:element ref="pc:Terms" minOccurs="0" maxOccurs="1"/>
        </xsd:sequence>
      </xsd:complexType>
    </xsd:element>
    <xsd:element name="Connect-Subtitel" ma:index="14" nillable="true" ma:displayName="Subtitel" ma:hidden="true" ma:internalName="Connect_x002d_Subtitel" ma:readOnly="false">
      <xsd:simpleType>
        <xsd:restriction base="dms:Text"/>
      </xsd:simpleType>
    </xsd:element>
    <xsd:element name="Connect-Toelichting" ma:index="15" nillable="true" ma:displayName="Toelichting" ma:hidden="true" ma:internalName="Connect_x002d_Toelichting" ma:readOnly="false">
      <xsd:simpleType>
        <xsd:restriction base="dms:Note"/>
      </xsd:simpleType>
    </xsd:element>
    <xsd:element name="TaxKeywordTaxHTField" ma:index="16" nillable="true" ma:taxonomy="true" ma:internalName="TaxKeywordTaxHTField" ma:taxonomyFieldName="TaxKeyword" ma:displayName="Trefwoorden" ma:readOnly="false" ma:fieldId="{23f27201-bee3-471e-b2e7-b64fd8b7ca38}" ma:taxonomyMulti="true" ma:sspId="c3f2f726-aef4-499f-b234-769b04ce551a" ma:termSetId="00000000-0000-0000-0000-000000000000" ma:anchorId="00000000-0000-0000-0000-000000000000" ma:open="true" ma:isKeyword="true">
      <xsd:complexType>
        <xsd:sequence>
          <xsd:element ref="pc:Terms" minOccurs="0" maxOccurs="1"/>
        </xsd:sequence>
      </xsd:complexType>
    </xsd:element>
    <xsd:element name="Connect-Status" ma:index="18"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Vertrouwelijkheid_0" ma:index="19" nillable="true" ma:taxonomy="true" ma:internalName="Connect_x002d_Vertrouwelijkheid_0" ma:taxonomyFieldName="Connect_x002d_Vertrouwelijkheid" ma:displayName="Vertrouwelijkheid" ma:readOnly="false" ma:default="" ma:fieldId="{0a3aeea8-11c4-4527-8904-0f5f985ee5a6}" ma:sspId="c3f2f726-aef4-499f-b234-769b04ce551a" ma:termSetId="f9c70258-7cf7-4f9c-853e-bb4f1932dbfc" ma:anchorId="00000000-0000-0000-0000-000000000000" ma:open="false" ma:isKeyword="false">
      <xsd:complexType>
        <xsd:sequence>
          <xsd:element ref="pc:Terms" minOccurs="0" maxOccurs="1"/>
        </xsd:sequence>
      </xsd:complexType>
    </xsd:element>
    <xsd:element name="Connect-Organisatieonderdeel_0" ma:index="21" nillable="true" ma:taxonomy="true" ma:internalName="Connect_x002d_Organisatieonderdeel_0" ma:taxonomyFieldName="Connect_x002d_Organisatieonderdeel" ma:displayName="Organisatieonderdeel" ma:readOnly="false" ma:fieldId="{dd84a8dd-b3af-44be-8c59-29bf0754231d}" ma:sspId="c3f2f726-aef4-499f-b234-769b04ce551a" ma:termSetId="bf61afce-0112-414a-9017-7a80500cb761" ma:anchorId="00000000-0000-0000-0000-000000000000" ma:open="false" ma:isKeyword="false">
      <xsd:complexType>
        <xsd:sequence>
          <xsd:element ref="pc:Terms" minOccurs="0" maxOccurs="1"/>
        </xsd:sequence>
      </xsd:complexType>
    </xsd:element>
    <xsd:element name="Connect-Auteur" ma:index="23" nillable="true" ma:displayName="Auteur" ma:hidden="true"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24" nillable="true" ma:displayName="Auteur Extern" ma:hidden="true" ma:internalName="Connect_x002d_AuteurExtern" ma:readOnly="false">
      <xsd:simpleType>
        <xsd:restriction base="dms:Text"/>
      </xsd:simpleType>
    </xsd:element>
    <xsd:element name="Connect-Ondertekenaar" ma:index="25" nillable="true" ma:displayName="Ondertekenaar" ma:hidden="true"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26" ma:displayName="Archiefwaardig" ma:default="Nee" ma:format="Dropdown" ma:internalName="Connect_x002d_Archiefwaardig" ma:readOnly="false">
      <xsd:simpleType>
        <xsd:restriction base="dms:Choice">
          <xsd:enumeration value="Ja"/>
          <xsd:enumeration value="Nee"/>
        </xsd:restriction>
      </xsd:simpleType>
    </xsd:element>
    <xsd:element name="Connect-Proces_0" ma:index="27" nillable="true" ma:taxonomy="true" ma:internalName="Connect_x002d_Proces_0" ma:taxonomyFieldName="Connect_x002d_Proces" ma:displayName="Proces" ma:readOnly="false" ma:fieldId="{37118139-45bd-448e-9bae-30bc82aaf201}" ma:sspId="c3f2f726-aef4-499f-b234-769b04ce551a" ma:termSetId="4bc165ce-5ce9-4888-9634-f9e6daefad87" ma:anchorId="00000000-0000-0000-0000-000000000000" ma:open="false" ma:isKeyword="false">
      <xsd:complexType>
        <xsd:sequence>
          <xsd:element ref="pc:Terms" minOccurs="0" maxOccurs="1"/>
        </xsd:sequence>
      </xsd:complexType>
    </xsd:element>
    <xsd:element name="Connect-Projectnaam_0" ma:index="29" nillable="true" ma:taxonomy="true" ma:internalName="Connect_x002d_Projectnaam_0" ma:taxonomyFieldName="Connect_x002d_Projectnaam" ma:displayName="Projectnaam" ma:readOnly="false" ma:fieldId="{42d501e0-d93b-4483-9fba-c71f3ead83b7}" ma:sspId="c3f2f726-aef4-499f-b234-769b04ce551a" ma:termSetId="b6ab4cf9-7c4c-49d0-9f6f-41b2c81a8acf" ma:anchorId="00000000-0000-0000-0000-000000000000" ma:open="false" ma:isKeyword="false">
      <xsd:complexType>
        <xsd:sequence>
          <xsd:element ref="pc:Terms" minOccurs="0" maxOccurs="1"/>
        </xsd:sequence>
      </xsd:complexType>
    </xsd:element>
    <xsd:element name="Connect-Projectnummer_0" ma:index="31" nillable="true" ma:taxonomy="true" ma:internalName="Connect_x002d_Projectnummer_0" ma:taxonomyFieldName="Connect_x002d_Projectnummer" ma:displayName="Projectnummer" ma:readOnly="false" ma:fieldId="{c8976e3a-aa66-41e2-85ca-20a9328c0af5}" ma:sspId="c3f2f726-aef4-499f-b234-769b04ce551a" ma:termSetId="da7d066a-3b12-4d08-823a-99418ad91ae7" ma:anchorId="00000000-0000-0000-0000-000000000000" ma:open="false" ma:isKeyword="false">
      <xsd:complexType>
        <xsd:sequence>
          <xsd:element ref="pc:Terms" minOccurs="0" maxOccurs="1"/>
        </xsd:sequence>
      </xsd:complexType>
    </xsd:element>
    <xsd:element name="Connect-Projectmanager" ma:index="33" nillable="true" ma:displayName="Projectmanager" ma:hidden="true" ma:list="UserInfo" ma:SharePointGroup="0" ma:internalName="Connect_x002d_Proje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ManagerProjectbeheersing" ma:index="34" nillable="true" ma:displayName="Manager Projectbeheersing" ma:hidden="true"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35" nillable="true" ma:displayName="Contractmanager" ma:hidden="true"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36" nillable="true" ma:displayName="Technisch Manager" ma:hidden="true"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37" nillable="true" ma:displayName="Omgevingsmanager" ma:hidden="true"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SEfase_0" ma:index="38" nillable="true" ma:taxonomy="true" ma:internalName="Connect_x002d_SEfase_0" ma:taxonomyFieldName="Connect_x002d_SEfase" ma:displayName="SE-fase" ma:readOnly="false" ma:fieldId="{daf0b199-2ddf-4be9-bf03-a934c0223eb7}" ma:sspId="c3f2f726-aef4-499f-b234-769b04ce551a" ma:termSetId="94c1f566-e1fc-4109-af03-90195a820aaf" ma:anchorId="00000000-0000-0000-0000-000000000000" ma:open="false" ma:isKeyword="false">
      <xsd:complexType>
        <xsd:sequence>
          <xsd:element ref="pc:Terms" minOccurs="0" maxOccurs="1"/>
        </xsd:sequence>
      </xsd:complexType>
    </xsd:element>
    <xsd:element name="Connect-IPMrol_0" ma:index="40" nillable="true" ma:taxonomy="true" ma:internalName="Connect_x002d_IPMrol_0" ma:taxonomyFieldName="Connect_x002d_IPMrol" ma:displayName="IPM-Rol" ma:readOnly="false" ma:fieldId="{6a66f5eb-73ec-4347-9499-3fed1c40262d}" ma:sspId="c3f2f726-aef4-499f-b234-769b04ce551a" ma:termSetId="aa68009d-6895-4151-885d-beee1346ca16" ma:anchorId="00000000-0000-0000-0000-000000000000" ma:open="false" ma:isKeyword="false">
      <xsd:complexType>
        <xsd:sequence>
          <xsd:element ref="pc:Terms" minOccurs="0" maxOccurs="1"/>
        </xsd:sequence>
      </xsd:complexType>
    </xsd:element>
    <xsd:element name="Connect-Deelproces_0" ma:index="42" nillable="true" ma:taxonomy="true" ma:internalName="Connect_x002d_Deelproces_0" ma:taxonomyFieldName="Connect_x002d_Deelproces" ma:displayName="Deelproces" ma:readOnly="false" ma:fieldId="{c7a3b37a-d750-4b20-a47c-4ef43580f8ac}" ma:sspId="c3f2f726-aef4-499f-b234-769b04ce551a" ma:termSetId="72e7abac-d565-46dc-9817-62f4df16d9ac" ma:anchorId="00000000-0000-0000-0000-000000000000" ma:open="false" ma:isKeyword="false">
      <xsd:complexType>
        <xsd:sequence>
          <xsd:element ref="pc:Terms" minOccurs="0" maxOccurs="1"/>
        </xsd:sequence>
      </xsd:complexType>
    </xsd:element>
    <xsd:element name="Connect-Activiteit_0" ma:index="44" nillable="true" ma:taxonomy="true" ma:internalName="Connect_x002d_Activiteit_0" ma:taxonomyFieldName="Connect_x002d_Activiteit" ma:displayName="Activiteit" ma:readOnly="false" ma:fieldId="{5fcf51d6-09ea-45d3-af7b-139194eb9ca4}" ma:sspId="c3f2f726-aef4-499f-b234-769b04ce551a" ma:termSetId="c6612529-6787-4a75-be09-a56fe00b25b5" ma:anchorId="00000000-0000-0000-0000-000000000000" ma:open="false" ma:isKeyword="false">
      <xsd:complexType>
        <xsd:sequence>
          <xsd:element ref="pc:Terms" minOccurs="0" maxOccurs="1"/>
        </xsd:sequence>
      </xsd:complexType>
    </xsd:element>
    <xsd:element name="Connect-InformatieUitBronsysteem" ma:index="46" nillable="true" ma:displayName="Informatie Uit Bronsysteem" ma:hidden="true" ma:internalName="Connect_x002d_InformatieUitBronsysteem" ma:readOnly="false">
      <xsd:simpleType>
        <xsd:restriction base="dms:Note"/>
      </xsd:simpleType>
    </xsd:element>
    <xsd:element name="_dlc_DocId" ma:index="47" nillable="true" ma:displayName="Waarde van de document-id" ma:description="De waarde van de document-id die aan dit item is toegewezen." ma:internalName="_dlc_DocId" ma:readOnly="true">
      <xsd:simpleType>
        <xsd:restriction base="dms:Text"/>
      </xsd:simpleType>
    </xsd:element>
    <xsd:element name="_dlc_DocIdPersistId" ma:index="4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DocgenData xmlns="http://docgen.org/date">
  <Report_Date>2017-01-09T00:00:00</Report_Date>
</DocgenDat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c3f2f726-aef4-499f-b234-769b04ce551a" ContentTypeId="0x010100869D8030C0354C67920800D7E93602B5"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8.xml><?xml version="1.0" encoding="utf-8"?>
<?mso-contentType ?>
<FormUrls xmlns="http://schemas.microsoft.com/sharepoint/v3/contenttype/forms/url">
  <Edit>_layouts/15/RWS.SharePoint.Connect/EditForm.aspx</Edit>
</FormUrls>
</file>

<file path=customXml/itemProps1.xml><?xml version="1.0" encoding="utf-8"?>
<ds:datastoreItem xmlns:ds="http://schemas.openxmlformats.org/officeDocument/2006/customXml" ds:itemID="{1F490540-7087-44E4-9E3F-0B3779890908}">
  <ds:schemaRefs>
    <ds:schemaRef ds:uri="http://purl.org/dc/elements/1.1/"/>
    <ds:schemaRef ds:uri="http://purl.org/dc/terms/"/>
    <ds:schemaRef ds:uri="93331081-eed1-4b52-85f9-6ed5102967d8"/>
    <ds:schemaRef ds:uri="http://purl.org/dc/dcmitype/"/>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http://schemas.microsoft.com/sharepoint/v3/fields"/>
  </ds:schemaRefs>
</ds:datastoreItem>
</file>

<file path=customXml/itemProps2.xml><?xml version="1.0" encoding="utf-8"?>
<ds:datastoreItem xmlns:ds="http://schemas.openxmlformats.org/officeDocument/2006/customXml" ds:itemID="{1A993087-FAD4-4369-8A11-260BF50A9858}"/>
</file>

<file path=customXml/itemProps3.xml><?xml version="1.0" encoding="utf-8"?>
<ds:datastoreItem xmlns:ds="http://schemas.openxmlformats.org/officeDocument/2006/customXml" ds:itemID="{0C3D5819-C135-49E2-AB8A-23F5CC0C8AA7}">
  <ds:schemaRefs>
    <ds:schemaRef ds:uri="http://schemas.microsoft.com/sharepoint/v3/contenttype/forms"/>
  </ds:schemaRefs>
</ds:datastoreItem>
</file>

<file path=customXml/itemProps4.xml><?xml version="1.0" encoding="utf-8"?>
<ds:datastoreItem xmlns:ds="http://schemas.openxmlformats.org/officeDocument/2006/customXml" ds:itemID="{F2E15C83-D7B3-4E6D-B983-6DE2345CE840}">
  <ds:schemaRefs>
    <ds:schemaRef ds:uri="http://docgen.org/date"/>
  </ds:schemaRefs>
</ds:datastoreItem>
</file>

<file path=customXml/itemProps5.xml><?xml version="1.0" encoding="utf-8"?>
<ds:datastoreItem xmlns:ds="http://schemas.openxmlformats.org/officeDocument/2006/customXml" ds:itemID="{9187A313-2F46-45B2-AE8C-2E91E105214B}">
  <ds:schemaRefs>
    <ds:schemaRef ds:uri="http://schemas.openxmlformats.org/officeDocument/2006/bibliography"/>
  </ds:schemaRefs>
</ds:datastoreItem>
</file>

<file path=customXml/itemProps6.xml><?xml version="1.0" encoding="utf-8"?>
<ds:datastoreItem xmlns:ds="http://schemas.openxmlformats.org/officeDocument/2006/customXml" ds:itemID="{3C196FAE-1DA5-416C-BC0C-630659A6B5FC}"/>
</file>

<file path=customXml/itemProps7.xml><?xml version="1.0" encoding="utf-8"?>
<ds:datastoreItem xmlns:ds="http://schemas.openxmlformats.org/officeDocument/2006/customXml" ds:itemID="{2ED8F638-5A0C-45CE-AF3E-A78531ABAC62}"/>
</file>

<file path=customXml/itemProps8.xml><?xml version="1.0" encoding="utf-8"?>
<ds:datastoreItem xmlns:ds="http://schemas.openxmlformats.org/officeDocument/2006/customXml" ds:itemID="{2F648598-31E8-48BD-BF1F-CBD933721095}"/>
</file>

<file path=docProps/app.xml><?xml version="1.0" encoding="utf-8"?>
<Properties xmlns="http://schemas.openxmlformats.org/officeDocument/2006/extended-properties" xmlns:vt="http://schemas.openxmlformats.org/officeDocument/2006/docPropsVTypes">
  <Template>Normal</Template>
  <TotalTime>1</TotalTime>
  <Pages>14</Pages>
  <Words>2771</Words>
  <Characters>19014</Characters>
  <Application>Microsoft Office Word</Application>
  <DocSecurity>0</DocSecurity>
  <Lines>158</Lines>
  <Paragraphs>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Transitieplan - procedure en richtlijnen</vt:lpstr>
      <vt:lpstr/>
    </vt:vector>
  </TitlesOfParts>
  <Company>Rijkswaterstaat</Company>
  <LinksUpToDate>false</LinksUpToDate>
  <CharactersWithSpaces>21742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Transitieplan - procedure en richtlijnen</dc:title>
  <dc:creator>Landelijk vakberaad Transitiemanagement</dc:creator>
  <cp:keywords>Bijlage D.1</cp:keywords>
  <cp:lastModifiedBy>Hage, Dig (VWM)</cp:lastModifiedBy>
  <cp:revision>3</cp:revision>
  <cp:lastPrinted>2011-01-19T12:39:00Z</cp:lastPrinted>
  <dcterms:created xsi:type="dcterms:W3CDTF">2017-01-16T08:08:00Z</dcterms:created>
  <dcterms:modified xsi:type="dcterms:W3CDTF">2018-01-08T14:28:00Z</dcterms:modified>
  <cp:category>Handboek Vc's</cp:category>
  <cp:contentStatus>Definitief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Bedrijfsinformatie</vt:lpwstr>
  </property>
  <property fmtid="{D5CDD505-2E9C-101B-9397-08002B2CF9AE}" pid="3" name="ContentTypeId">
    <vt:lpwstr>0x010100869D8030C0354C67920800D7E93602B50008E0DE1B1A62974AB52398896E359C81</vt:lpwstr>
  </property>
  <property fmtid="{D5CDD505-2E9C-101B-9397-08002B2CF9AE}" pid="4" name="TaxKeyword">
    <vt:lpwstr>189;#Bijlage D.1|c44b80be-6a3b-4962-9f82-a3b012419ab8</vt:lpwstr>
  </property>
  <property fmtid="{D5CDD505-2E9C-101B-9397-08002B2CF9AE}" pid="5" name="Connect-Documenttype">
    <vt:lpwstr>87;#Rapport|bfa7f66c-aa00-4490-8df5-b251e53a94db</vt:lpwstr>
  </property>
  <property fmtid="{D5CDD505-2E9C-101B-9397-08002B2CF9AE}" pid="6" name="Connect-Proces">
    <vt:lpwstr>4;#Beheer, Onderhoud en ondersteuning|3cd49983-55e7-40a9-9a78-0208c626ec2b</vt:lpwstr>
  </property>
  <property fmtid="{D5CDD505-2E9C-101B-9397-08002B2CF9AE}" pid="7" name="Connect-SEfase">
    <vt:lpwstr>103;#Realisatie|fb472540-80f8-43f7-b9eb-cbe6d26c057d</vt:lpwstr>
  </property>
  <property fmtid="{D5CDD505-2E9C-101B-9397-08002B2CF9AE}" pid="8" name="Connect-Projectnummer">
    <vt:lpwstr>3;#P001345|058ba1d5-8820-418e-b3b4-14f4eaf4b595</vt:lpwstr>
  </property>
  <property fmtid="{D5CDD505-2E9C-101B-9397-08002B2CF9AE}" pid="9" name="Connect-Organisatieonderdeel">
    <vt:lpwstr>82;#RWS Programma's, Projecten en Onderhoud|ecddfe69-e06c-4daa-922c-daf4247fccee</vt:lpwstr>
  </property>
  <property fmtid="{D5CDD505-2E9C-101B-9397-08002B2CF9AE}" pid="10" name="Connect-Deelproces">
    <vt:lpwstr>29;#Ontwerp, effecten en techniek|89babf41-3bfc-4e6f-b89c-d9912be20ea7</vt:lpwstr>
  </property>
  <property fmtid="{D5CDD505-2E9C-101B-9397-08002B2CF9AE}" pid="11" name="Connect-Vertrouwelijkheid">
    <vt:lpwstr>19;#RWS Bedrijfsvertrouwelijk/geen|1523f3d8-a3f5-4033-a4d4-a04bf7d6d8cc</vt:lpwstr>
  </property>
  <property fmtid="{D5CDD505-2E9C-101B-9397-08002B2CF9AE}" pid="12" name="Connect-IPMrol">
    <vt:lpwstr/>
  </property>
  <property fmtid="{D5CDD505-2E9C-101B-9397-08002B2CF9AE}" pid="13" name="Connect-Projectnaam">
    <vt:lpwstr>2;#Spooldersluis|a8d80501-4f92-4410-981e-ff6c5145028c</vt:lpwstr>
  </property>
  <property fmtid="{D5CDD505-2E9C-101B-9397-08002B2CF9AE}" pid="14" name="Connect-Activiteit">
    <vt:lpwstr>179;#Opstellen en aanbesteden realisatiecontract|0aaae318-7ed9-495c-abe5-bf8c27215d59</vt:lpwstr>
  </property>
  <property fmtid="{D5CDD505-2E9C-101B-9397-08002B2CF9AE}" pid="15" name="_dlc_DocIdItemGuid">
    <vt:lpwstr>d27ec82e-c234-487c-97b0-51f2c5897197</vt:lpwstr>
  </property>
</Properties>
</file>